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2C5F" w14:textId="2E2F9A5F" w:rsidR="00DF7885" w:rsidRPr="003C67A4" w:rsidRDefault="0053370F" w:rsidP="00DF788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3C67A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68015D" wp14:editId="4406AF5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28725" cy="12287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60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7885" w:rsidRPr="003C67A4">
        <w:rPr>
          <w:rFonts w:asciiTheme="minorHAnsi" w:hAnsiTheme="minorHAnsi" w:cstheme="minorHAnsi"/>
          <w:b/>
          <w:sz w:val="28"/>
          <w:szCs w:val="28"/>
        </w:rPr>
        <w:t xml:space="preserve">HEAVY HIGHWAY SPECIFICATIONS </w:t>
      </w:r>
      <w:r w:rsidR="00D91EC3" w:rsidRPr="003C67A4">
        <w:rPr>
          <w:rFonts w:asciiTheme="minorHAnsi" w:hAnsiTheme="minorHAnsi" w:cstheme="minorHAnsi"/>
          <w:b/>
          <w:sz w:val="28"/>
          <w:szCs w:val="28"/>
        </w:rPr>
        <w:t xml:space="preserve">COMMITTEE </w:t>
      </w:r>
      <w:r w:rsidR="00DF7885" w:rsidRPr="003C67A4">
        <w:rPr>
          <w:rFonts w:asciiTheme="minorHAnsi" w:hAnsiTheme="minorHAnsi" w:cstheme="minorHAnsi"/>
          <w:b/>
          <w:sz w:val="28"/>
          <w:szCs w:val="28"/>
        </w:rPr>
        <w:t>MEETING</w:t>
      </w:r>
    </w:p>
    <w:p w14:paraId="7D54F0EE" w14:textId="03E9C909" w:rsidR="007F5D7A" w:rsidRPr="003C67A4" w:rsidRDefault="00DF7885" w:rsidP="007F5D7A">
      <w:pPr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O</w:t>
      </w:r>
      <w:r w:rsidR="00FE35EE" w:rsidRPr="003C67A4">
        <w:rPr>
          <w:rFonts w:asciiTheme="minorHAnsi" w:hAnsiTheme="minorHAnsi" w:cstheme="minorHAnsi"/>
          <w:sz w:val="28"/>
          <w:szCs w:val="28"/>
        </w:rPr>
        <w:t>hio Contractors Association</w:t>
      </w:r>
    </w:p>
    <w:p w14:paraId="3EABD20C" w14:textId="58F97C80" w:rsidR="00DF7885" w:rsidRPr="003C67A4" w:rsidRDefault="0077204D" w:rsidP="007F5D7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Nove</w:t>
      </w:r>
      <w:r w:rsidR="00743504">
        <w:rPr>
          <w:rFonts w:asciiTheme="minorHAnsi" w:hAnsiTheme="minorHAnsi" w:cstheme="minorHAnsi"/>
          <w:sz w:val="28"/>
          <w:szCs w:val="28"/>
        </w:rPr>
        <w:t xml:space="preserve">mber </w:t>
      </w:r>
      <w:r>
        <w:rPr>
          <w:rFonts w:asciiTheme="minorHAnsi" w:hAnsiTheme="minorHAnsi" w:cstheme="minorHAnsi"/>
          <w:sz w:val="28"/>
          <w:szCs w:val="28"/>
        </w:rPr>
        <w:t>21</w:t>
      </w:r>
      <w:r w:rsidR="00E27925" w:rsidRPr="003C67A4">
        <w:rPr>
          <w:rFonts w:asciiTheme="minorHAnsi" w:hAnsiTheme="minorHAnsi" w:cstheme="minorHAnsi"/>
          <w:sz w:val="28"/>
          <w:szCs w:val="28"/>
        </w:rPr>
        <w:t>,</w:t>
      </w:r>
      <w:r w:rsidR="006A214E" w:rsidRPr="003C67A4">
        <w:rPr>
          <w:rFonts w:asciiTheme="minorHAnsi" w:hAnsiTheme="minorHAnsi" w:cstheme="minorHAnsi"/>
          <w:sz w:val="28"/>
          <w:szCs w:val="28"/>
        </w:rPr>
        <w:t xml:space="preserve"> 202</w:t>
      </w:r>
      <w:r w:rsidR="00BE2BF4" w:rsidRPr="003C67A4">
        <w:rPr>
          <w:rFonts w:asciiTheme="minorHAnsi" w:hAnsiTheme="minorHAnsi" w:cstheme="minorHAnsi"/>
          <w:sz w:val="28"/>
          <w:szCs w:val="28"/>
        </w:rPr>
        <w:t>5</w:t>
      </w:r>
    </w:p>
    <w:p w14:paraId="60A5EC4D" w14:textId="77777777" w:rsidR="00DF7885" w:rsidRPr="003C67A4" w:rsidRDefault="005F00F3" w:rsidP="00DF7885">
      <w:pPr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9</w:t>
      </w:r>
      <w:r w:rsidR="00DF7885" w:rsidRPr="003C67A4">
        <w:rPr>
          <w:rFonts w:asciiTheme="minorHAnsi" w:hAnsiTheme="minorHAnsi" w:cstheme="minorHAnsi"/>
          <w:sz w:val="28"/>
          <w:szCs w:val="28"/>
        </w:rPr>
        <w:t>:00 a.m.</w:t>
      </w:r>
    </w:p>
    <w:p w14:paraId="0933499B" w14:textId="6FC47DD6" w:rsidR="006A214E" w:rsidRPr="003C67A4" w:rsidRDefault="007A42AD" w:rsidP="0087397F">
      <w:pPr>
        <w:tabs>
          <w:tab w:val="left" w:pos="975"/>
        </w:tabs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ab/>
      </w:r>
      <w:r w:rsidR="00DF7885" w:rsidRPr="003C67A4">
        <w:rPr>
          <w:rFonts w:asciiTheme="minorHAnsi" w:hAnsiTheme="minorHAnsi" w:cstheme="minorHAnsi"/>
          <w:sz w:val="28"/>
          <w:szCs w:val="28"/>
        </w:rPr>
        <w:t>TO:</w:t>
      </w:r>
      <w:r w:rsidR="00334A66" w:rsidRPr="003C67A4">
        <w:rPr>
          <w:rFonts w:asciiTheme="minorHAnsi" w:hAnsiTheme="minorHAnsi" w:cstheme="minorHAnsi"/>
          <w:sz w:val="28"/>
          <w:szCs w:val="28"/>
        </w:rPr>
        <w:t xml:space="preserve">  </w:t>
      </w:r>
      <w:r w:rsidR="00DF7885" w:rsidRPr="003C67A4">
        <w:rPr>
          <w:rFonts w:asciiTheme="minorHAnsi" w:hAnsiTheme="minorHAnsi" w:cstheme="minorHAnsi"/>
          <w:sz w:val="28"/>
          <w:szCs w:val="28"/>
        </w:rPr>
        <w:t xml:space="preserve">Heavy Highway Specifications </w:t>
      </w:r>
      <w:r w:rsidR="00EC11D5" w:rsidRPr="003C67A4">
        <w:rPr>
          <w:rFonts w:asciiTheme="minorHAnsi" w:hAnsiTheme="minorHAnsi" w:cstheme="minorHAnsi"/>
          <w:sz w:val="28"/>
          <w:szCs w:val="28"/>
        </w:rPr>
        <w:t>Committee</w:t>
      </w:r>
    </w:p>
    <w:p w14:paraId="5AA62E25" w14:textId="47E6CC22" w:rsidR="00686921" w:rsidRPr="003C67A4" w:rsidRDefault="00023C46" w:rsidP="009E23A3">
      <w:pPr>
        <w:tabs>
          <w:tab w:val="left" w:pos="935"/>
        </w:tabs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ab/>
      </w:r>
      <w:r w:rsidR="006830A1" w:rsidRPr="003C67A4">
        <w:rPr>
          <w:rFonts w:asciiTheme="minorHAnsi" w:hAnsiTheme="minorHAnsi" w:cstheme="minorHAnsi"/>
          <w:sz w:val="28"/>
          <w:szCs w:val="28"/>
        </w:rPr>
        <w:t>FROM:</w:t>
      </w:r>
      <w:r w:rsidR="00334A66" w:rsidRPr="003C67A4">
        <w:rPr>
          <w:rFonts w:asciiTheme="minorHAnsi" w:hAnsiTheme="minorHAnsi" w:cstheme="minorHAnsi"/>
          <w:sz w:val="28"/>
          <w:szCs w:val="28"/>
        </w:rPr>
        <w:t xml:space="preserve">  </w:t>
      </w:r>
      <w:r w:rsidR="00A658A5" w:rsidRPr="003C67A4">
        <w:rPr>
          <w:rFonts w:asciiTheme="minorHAnsi" w:hAnsiTheme="minorHAnsi" w:cstheme="minorHAnsi"/>
          <w:sz w:val="28"/>
          <w:szCs w:val="28"/>
        </w:rPr>
        <w:t>C</w:t>
      </w:r>
      <w:r w:rsidR="00DF7885" w:rsidRPr="003C67A4">
        <w:rPr>
          <w:rFonts w:asciiTheme="minorHAnsi" w:hAnsiTheme="minorHAnsi" w:cstheme="minorHAnsi"/>
          <w:sz w:val="28"/>
          <w:szCs w:val="28"/>
        </w:rPr>
        <w:t xml:space="preserve">hris Engle </w:t>
      </w:r>
      <w:r w:rsidR="005D54B0" w:rsidRPr="003C67A4">
        <w:rPr>
          <w:rFonts w:asciiTheme="minorHAnsi" w:hAnsiTheme="minorHAnsi" w:cstheme="minorHAnsi"/>
          <w:sz w:val="28"/>
          <w:szCs w:val="28"/>
        </w:rPr>
        <w:t>for Mike Ciammaichella, Chairman</w:t>
      </w:r>
    </w:p>
    <w:p w14:paraId="4E537835" w14:textId="77777777" w:rsidR="009E23A3" w:rsidRPr="003C67A4" w:rsidRDefault="009E23A3" w:rsidP="00540DDC">
      <w:pPr>
        <w:pStyle w:val="Heading1"/>
        <w:rPr>
          <w:rFonts w:asciiTheme="minorHAnsi" w:hAnsiTheme="minorHAnsi" w:cstheme="minorHAnsi"/>
          <w:szCs w:val="28"/>
        </w:rPr>
      </w:pPr>
    </w:p>
    <w:p w14:paraId="34453116" w14:textId="56CF1B20" w:rsidR="00DF7885" w:rsidRPr="003C67A4" w:rsidRDefault="00FC5DF8" w:rsidP="00540DDC">
      <w:pPr>
        <w:pStyle w:val="Heading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 I N U T E S</w:t>
      </w:r>
    </w:p>
    <w:p w14:paraId="5D78E531" w14:textId="77777777" w:rsidR="00540DDC" w:rsidRPr="003C67A4" w:rsidRDefault="00540DDC" w:rsidP="00540DDC">
      <w:pPr>
        <w:rPr>
          <w:rFonts w:asciiTheme="minorHAnsi" w:hAnsiTheme="minorHAnsi" w:cstheme="minorHAnsi"/>
          <w:sz w:val="28"/>
          <w:szCs w:val="28"/>
        </w:rPr>
      </w:pPr>
    </w:p>
    <w:p w14:paraId="01FD7E98" w14:textId="77777777" w:rsidR="00DF7885" w:rsidRPr="003C67A4" w:rsidRDefault="00DF7885" w:rsidP="00540DDC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Call to order</w:t>
      </w:r>
      <w:r w:rsidR="008C3A07" w:rsidRPr="003C67A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EE2F02" w14:textId="77777777" w:rsidR="00540DDC" w:rsidRPr="003C67A4" w:rsidRDefault="00540DDC" w:rsidP="00540DDC">
      <w:pPr>
        <w:tabs>
          <w:tab w:val="left" w:pos="935"/>
        </w:tabs>
        <w:ind w:left="12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2029075B" w14:textId="19F026DE" w:rsidR="00B4351C" w:rsidRPr="00F86B2C" w:rsidRDefault="00DF7885" w:rsidP="00F86B2C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proofErr w:type="gramStart"/>
      <w:r w:rsidRPr="003C67A4">
        <w:rPr>
          <w:rFonts w:asciiTheme="minorHAnsi" w:hAnsiTheme="minorHAnsi" w:cstheme="minorHAnsi"/>
          <w:sz w:val="28"/>
          <w:szCs w:val="28"/>
        </w:rPr>
        <w:t>Introduction</w:t>
      </w:r>
      <w:r w:rsidR="008744EE" w:rsidRPr="003C67A4">
        <w:rPr>
          <w:rFonts w:asciiTheme="minorHAnsi" w:hAnsiTheme="minorHAnsi" w:cstheme="minorHAnsi"/>
          <w:sz w:val="28"/>
          <w:szCs w:val="28"/>
        </w:rPr>
        <w:t>s</w:t>
      </w:r>
      <w:proofErr w:type="gramEnd"/>
    </w:p>
    <w:p w14:paraId="0EED396A" w14:textId="77777777" w:rsidR="009A14C3" w:rsidRPr="003C67A4" w:rsidRDefault="009A14C3" w:rsidP="009A14C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F35CB0B" w14:textId="0F6BE26D" w:rsidR="00047186" w:rsidRPr="00485F29" w:rsidRDefault="00DF7885" w:rsidP="00BC305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 w:rsidRPr="00485F29">
        <w:rPr>
          <w:rFonts w:asciiTheme="minorHAnsi" w:hAnsiTheme="minorHAnsi" w:cstheme="minorHAnsi"/>
          <w:sz w:val="28"/>
          <w:szCs w:val="28"/>
        </w:rPr>
        <w:t xml:space="preserve">Approve meeting minutes of </w:t>
      </w:r>
      <w:r w:rsidR="0077204D" w:rsidRPr="00485F29">
        <w:rPr>
          <w:rFonts w:asciiTheme="minorHAnsi" w:hAnsiTheme="minorHAnsi" w:cstheme="minorHAnsi"/>
          <w:sz w:val="28"/>
          <w:szCs w:val="28"/>
        </w:rPr>
        <w:t>September 12</w:t>
      </w:r>
      <w:r w:rsidR="00A52150" w:rsidRPr="00485F29">
        <w:rPr>
          <w:rFonts w:asciiTheme="minorHAnsi" w:hAnsiTheme="minorHAnsi" w:cstheme="minorHAnsi"/>
          <w:sz w:val="28"/>
          <w:szCs w:val="28"/>
        </w:rPr>
        <w:t>, 202</w:t>
      </w:r>
      <w:r w:rsidR="00A81E47" w:rsidRPr="00485F29">
        <w:rPr>
          <w:rFonts w:asciiTheme="minorHAnsi" w:hAnsiTheme="minorHAnsi" w:cstheme="minorHAnsi"/>
          <w:sz w:val="28"/>
          <w:szCs w:val="28"/>
        </w:rPr>
        <w:t>5</w:t>
      </w:r>
      <w:r w:rsidR="00731F9B" w:rsidRPr="00485F2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 xml:space="preserve"> </w:t>
      </w:r>
      <w:r w:rsidR="00047186" w:rsidRPr="00485F2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–</w:t>
      </w:r>
      <w:r w:rsidR="00731F9B" w:rsidRPr="00485F2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 xml:space="preserve"> </w:t>
      </w:r>
      <w:hyperlink r:id="rId12" w:history="1">
        <w:r w:rsidR="00731F9B" w:rsidRPr="00FA081A">
          <w:rPr>
            <w:rStyle w:val="Hyperlink"/>
            <w:rFonts w:asciiTheme="minorHAnsi" w:hAnsiTheme="minorHAnsi" w:cstheme="minorHAnsi"/>
            <w:sz w:val="28"/>
            <w:szCs w:val="28"/>
          </w:rPr>
          <w:t>Approved</w:t>
        </w:r>
      </w:hyperlink>
    </w:p>
    <w:p w14:paraId="5D867E2F" w14:textId="0780408F" w:rsidR="00047186" w:rsidRDefault="00C666BA" w:rsidP="00485F2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>C-92 start dates</w:t>
      </w:r>
      <w:r w:rsidR="00B1326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A6645A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B1326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A6645A">
        <w:rPr>
          <w:rFonts w:asciiTheme="minorHAnsi" w:hAnsiTheme="minorHAnsi" w:cstheme="minorHAnsi"/>
          <w:color w:val="C00000"/>
          <w:sz w:val="28"/>
          <w:szCs w:val="28"/>
        </w:rPr>
        <w:t>are not yet required.  It is u</w:t>
      </w:r>
      <w:r w:rsidR="007A0A69">
        <w:rPr>
          <w:rFonts w:asciiTheme="minorHAnsi" w:hAnsiTheme="minorHAnsi" w:cstheme="minorHAnsi"/>
          <w:color w:val="C00000"/>
          <w:sz w:val="28"/>
          <w:szCs w:val="28"/>
        </w:rPr>
        <w:t>n</w:t>
      </w:r>
      <w:r w:rsidR="00A6645A">
        <w:rPr>
          <w:rFonts w:asciiTheme="minorHAnsi" w:hAnsiTheme="minorHAnsi" w:cstheme="minorHAnsi"/>
          <w:color w:val="C00000"/>
          <w:sz w:val="28"/>
          <w:szCs w:val="28"/>
        </w:rPr>
        <w:t>dersto</w:t>
      </w:r>
      <w:r w:rsidR="007A0A69">
        <w:rPr>
          <w:rFonts w:asciiTheme="minorHAnsi" w:hAnsiTheme="minorHAnsi" w:cstheme="minorHAnsi"/>
          <w:color w:val="C00000"/>
          <w:sz w:val="28"/>
          <w:szCs w:val="28"/>
        </w:rPr>
        <w:t>od b</w:t>
      </w:r>
      <w:r w:rsidR="00A6645A">
        <w:rPr>
          <w:rFonts w:asciiTheme="minorHAnsi" w:hAnsiTheme="minorHAnsi" w:cstheme="minorHAnsi"/>
          <w:color w:val="C00000"/>
          <w:sz w:val="28"/>
          <w:szCs w:val="28"/>
        </w:rPr>
        <w:t xml:space="preserve">y ODOT that they will </w:t>
      </w:r>
      <w:r w:rsidR="007A0A69">
        <w:rPr>
          <w:rFonts w:asciiTheme="minorHAnsi" w:hAnsiTheme="minorHAnsi" w:cstheme="minorHAnsi"/>
          <w:color w:val="C00000"/>
          <w:sz w:val="28"/>
          <w:szCs w:val="28"/>
        </w:rPr>
        <w:t xml:space="preserve">be </w:t>
      </w:r>
      <w:r w:rsidR="00A6645A">
        <w:rPr>
          <w:rFonts w:asciiTheme="minorHAnsi" w:hAnsiTheme="minorHAnsi" w:cstheme="minorHAnsi"/>
          <w:color w:val="C00000"/>
          <w:sz w:val="28"/>
          <w:szCs w:val="28"/>
        </w:rPr>
        <w:t>an estimate</w:t>
      </w:r>
      <w:r w:rsidR="0027736C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5D7965">
        <w:rPr>
          <w:rFonts w:asciiTheme="minorHAnsi" w:hAnsiTheme="minorHAnsi" w:cstheme="minorHAnsi"/>
          <w:color w:val="C00000"/>
          <w:sz w:val="28"/>
          <w:szCs w:val="28"/>
        </w:rPr>
        <w:t>used to prioritize the processing of them.</w:t>
      </w:r>
    </w:p>
    <w:p w14:paraId="2FDCFDC5" w14:textId="3CFD99A4" w:rsidR="00A03128" w:rsidRDefault="00A03128" w:rsidP="00485F2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>Item 202</w:t>
      </w:r>
      <w:r w:rsidR="00D20735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EC29A6">
        <w:rPr>
          <w:rFonts w:asciiTheme="minorHAnsi" w:hAnsiTheme="minorHAnsi" w:cstheme="minorHAnsi"/>
          <w:color w:val="C00000"/>
          <w:sz w:val="28"/>
          <w:szCs w:val="28"/>
        </w:rPr>
        <w:t>– items not identified in plans within bridge decks</w:t>
      </w:r>
      <w:r w:rsidR="00676C24">
        <w:rPr>
          <w:rFonts w:asciiTheme="minorHAnsi" w:hAnsiTheme="minorHAnsi" w:cstheme="minorHAnsi"/>
          <w:color w:val="C00000"/>
          <w:sz w:val="28"/>
          <w:szCs w:val="28"/>
        </w:rPr>
        <w:t xml:space="preserve"> – will be addressed in July update.</w:t>
      </w:r>
    </w:p>
    <w:p w14:paraId="364EE124" w14:textId="0DD84D3B" w:rsidR="00D63812" w:rsidRDefault="00802EC9" w:rsidP="006614D6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 w:rsidRPr="001E54D7">
        <w:rPr>
          <w:rFonts w:asciiTheme="minorHAnsi" w:hAnsiTheme="minorHAnsi" w:cstheme="minorHAnsi"/>
          <w:color w:val="C00000"/>
          <w:sz w:val="28"/>
          <w:szCs w:val="28"/>
        </w:rPr>
        <w:t>Item 611</w:t>
      </w:r>
      <w:r w:rsidR="00A03128" w:rsidRPr="001E54D7">
        <w:rPr>
          <w:rFonts w:asciiTheme="minorHAnsi" w:hAnsiTheme="minorHAnsi" w:cstheme="minorHAnsi"/>
          <w:color w:val="C00000"/>
          <w:sz w:val="28"/>
          <w:szCs w:val="28"/>
        </w:rPr>
        <w:t xml:space="preserve"> correction </w:t>
      </w:r>
      <w:r w:rsidR="001E54D7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1F3A5C" w:rsidRPr="001E54D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1E54D7">
        <w:rPr>
          <w:rFonts w:asciiTheme="minorHAnsi" w:hAnsiTheme="minorHAnsi" w:cstheme="minorHAnsi"/>
          <w:color w:val="C00000"/>
          <w:sz w:val="28"/>
          <w:szCs w:val="28"/>
        </w:rPr>
        <w:t xml:space="preserve">waive </w:t>
      </w:r>
      <w:r w:rsidR="001F3A5C" w:rsidRPr="001E54D7">
        <w:rPr>
          <w:rFonts w:asciiTheme="minorHAnsi" w:hAnsiTheme="minorHAnsi" w:cstheme="minorHAnsi"/>
          <w:color w:val="C00000"/>
          <w:sz w:val="28"/>
          <w:szCs w:val="28"/>
        </w:rPr>
        <w:t>liquidated damages</w:t>
      </w:r>
      <w:r w:rsidR="00BE10A9" w:rsidRPr="001E54D7">
        <w:rPr>
          <w:rFonts w:asciiTheme="minorHAnsi" w:hAnsiTheme="minorHAnsi" w:cstheme="minorHAnsi"/>
          <w:color w:val="C00000"/>
          <w:sz w:val="28"/>
          <w:szCs w:val="28"/>
        </w:rPr>
        <w:t xml:space="preserve"> – Josh to discuss internally and respond.</w:t>
      </w:r>
    </w:p>
    <w:p w14:paraId="307ECCCC" w14:textId="3180632A" w:rsidR="0024727A" w:rsidRPr="001E54D7" w:rsidRDefault="0024727A" w:rsidP="006614D6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 xml:space="preserve">Process for recovery of items damaged by traffic – </w:t>
      </w:r>
      <w:r w:rsidR="000A7E6C">
        <w:rPr>
          <w:rFonts w:asciiTheme="minorHAnsi" w:hAnsiTheme="minorHAnsi" w:cstheme="minorHAnsi"/>
          <w:color w:val="C00000"/>
          <w:sz w:val="28"/>
          <w:szCs w:val="28"/>
        </w:rPr>
        <w:t>spec and MOP ha</w:t>
      </w:r>
      <w:r w:rsidR="005D7965">
        <w:rPr>
          <w:rFonts w:asciiTheme="minorHAnsi" w:hAnsiTheme="minorHAnsi" w:cstheme="minorHAnsi"/>
          <w:color w:val="C00000"/>
          <w:sz w:val="28"/>
          <w:szCs w:val="28"/>
        </w:rPr>
        <w:t xml:space="preserve">ve </w:t>
      </w:r>
      <w:r w:rsidR="000A7E6C">
        <w:rPr>
          <w:rFonts w:asciiTheme="minorHAnsi" w:hAnsiTheme="minorHAnsi" w:cstheme="minorHAnsi"/>
          <w:color w:val="C00000"/>
          <w:sz w:val="28"/>
          <w:szCs w:val="28"/>
        </w:rPr>
        <w:t>been updated for January</w:t>
      </w:r>
      <w:r w:rsidR="005F639A">
        <w:rPr>
          <w:rFonts w:asciiTheme="minorHAnsi" w:hAnsiTheme="minorHAnsi" w:cstheme="minorHAnsi"/>
          <w:color w:val="C00000"/>
          <w:sz w:val="28"/>
          <w:szCs w:val="28"/>
        </w:rPr>
        <w:t>.  Contractors will be made whole.</w:t>
      </w:r>
    </w:p>
    <w:p w14:paraId="22927922" w14:textId="77777777" w:rsidR="00540DDC" w:rsidRPr="003C67A4" w:rsidRDefault="00540DDC" w:rsidP="00540DD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AE48425" w14:textId="6DB3C97B" w:rsidR="00214DBE" w:rsidRPr="00F86B2C" w:rsidRDefault="00DF7885" w:rsidP="00F86B2C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General discussion</w:t>
      </w:r>
    </w:p>
    <w:p w14:paraId="5B5A3E98" w14:textId="77777777" w:rsidR="005411B6" w:rsidRDefault="00214DBE" w:rsidP="00214DBE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InfoTech </w:t>
      </w:r>
    </w:p>
    <w:p w14:paraId="64CB190F" w14:textId="2A5E13A1" w:rsidR="00017353" w:rsidRPr="00CE383E" w:rsidRDefault="00017353" w:rsidP="00017353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="009D7D56">
        <w:rPr>
          <w:rFonts w:asciiTheme="minorHAnsi" w:hAnsiTheme="minorHAnsi" w:cstheme="minorHAnsi"/>
          <w:sz w:val="28"/>
          <w:szCs w:val="28"/>
        </w:rPr>
        <w:t xml:space="preserve">eedback </w:t>
      </w:r>
      <w:r w:rsidR="00217A51">
        <w:rPr>
          <w:rFonts w:asciiTheme="minorHAnsi" w:hAnsiTheme="minorHAnsi" w:cstheme="minorHAnsi"/>
          <w:sz w:val="28"/>
          <w:szCs w:val="28"/>
        </w:rPr>
        <w:t xml:space="preserve">on </w:t>
      </w:r>
      <w:proofErr w:type="spellStart"/>
      <w:r w:rsidR="00217A51">
        <w:rPr>
          <w:rFonts w:asciiTheme="minorHAnsi" w:hAnsiTheme="minorHAnsi" w:cstheme="minorHAnsi"/>
          <w:sz w:val="28"/>
          <w:szCs w:val="28"/>
        </w:rPr>
        <w:t>BidX</w:t>
      </w:r>
      <w:proofErr w:type="spellEnd"/>
      <w:r>
        <w:rPr>
          <w:rFonts w:asciiTheme="minorHAnsi" w:hAnsiTheme="minorHAnsi" w:cstheme="minorHAnsi"/>
          <w:sz w:val="28"/>
          <w:szCs w:val="28"/>
        </w:rPr>
        <w:t>, upcoming changes</w:t>
      </w:r>
      <w:r w:rsidR="00CE383E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 xml:space="preserve"> – </w:t>
      </w:r>
      <w:hyperlink r:id="rId13" w:history="1">
        <w:r w:rsidR="00CE383E" w:rsidRPr="0004261B">
          <w:rPr>
            <w:rStyle w:val="Hyperlink"/>
            <w:rFonts w:asciiTheme="minorHAnsi" w:hAnsiTheme="minorHAnsi" w:cstheme="minorHAnsi"/>
            <w:sz w:val="28"/>
            <w:szCs w:val="28"/>
          </w:rPr>
          <w:t>Gavin Diaz</w:t>
        </w:r>
      </w:hyperlink>
      <w:r w:rsidR="00CE383E" w:rsidRPr="00CE383E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CE383E">
        <w:rPr>
          <w:rFonts w:asciiTheme="minorHAnsi" w:hAnsiTheme="minorHAnsi" w:cstheme="minorHAnsi"/>
          <w:color w:val="C00000"/>
          <w:sz w:val="28"/>
          <w:szCs w:val="28"/>
        </w:rPr>
        <w:t xml:space="preserve">from </w:t>
      </w:r>
      <w:hyperlink r:id="rId14" w:history="1">
        <w:r w:rsidR="00CE383E" w:rsidRPr="0044566C">
          <w:rPr>
            <w:rStyle w:val="Hyperlink"/>
            <w:rFonts w:asciiTheme="minorHAnsi" w:hAnsiTheme="minorHAnsi" w:cstheme="minorHAnsi"/>
            <w:sz w:val="28"/>
            <w:szCs w:val="28"/>
          </w:rPr>
          <w:t>Infotech presented</w:t>
        </w:r>
      </w:hyperlink>
      <w:r w:rsidR="00CE383E">
        <w:rPr>
          <w:rFonts w:asciiTheme="minorHAnsi" w:hAnsiTheme="minorHAnsi" w:cstheme="minorHAnsi"/>
          <w:color w:val="C00000"/>
          <w:sz w:val="28"/>
          <w:szCs w:val="28"/>
        </w:rPr>
        <w:t xml:space="preserve"> on upcoming changes to </w:t>
      </w:r>
      <w:proofErr w:type="spellStart"/>
      <w:r w:rsidR="00CE383E">
        <w:rPr>
          <w:rFonts w:asciiTheme="minorHAnsi" w:hAnsiTheme="minorHAnsi" w:cstheme="minorHAnsi"/>
          <w:color w:val="C00000"/>
          <w:sz w:val="28"/>
          <w:szCs w:val="28"/>
        </w:rPr>
        <w:t>BidX</w:t>
      </w:r>
      <w:proofErr w:type="spellEnd"/>
      <w:r w:rsidR="00EC2DF5">
        <w:rPr>
          <w:rFonts w:asciiTheme="minorHAnsi" w:hAnsiTheme="minorHAnsi" w:cstheme="minorHAnsi"/>
          <w:color w:val="C00000"/>
          <w:sz w:val="28"/>
          <w:szCs w:val="28"/>
        </w:rPr>
        <w:t xml:space="preserve">.  </w:t>
      </w:r>
      <w:r w:rsidR="00EE4042">
        <w:rPr>
          <w:rFonts w:asciiTheme="minorHAnsi" w:hAnsiTheme="minorHAnsi" w:cstheme="minorHAnsi"/>
          <w:color w:val="C00000"/>
          <w:sz w:val="28"/>
          <w:szCs w:val="28"/>
        </w:rPr>
        <w:t xml:space="preserve">Going to a completely </w:t>
      </w:r>
      <w:r w:rsidR="00FE575C">
        <w:rPr>
          <w:rFonts w:asciiTheme="minorHAnsi" w:hAnsiTheme="minorHAnsi" w:cstheme="minorHAnsi"/>
          <w:color w:val="C00000"/>
          <w:sz w:val="28"/>
          <w:szCs w:val="28"/>
        </w:rPr>
        <w:t>web-based</w:t>
      </w:r>
      <w:r w:rsidR="00EE4042">
        <w:rPr>
          <w:rFonts w:asciiTheme="minorHAnsi" w:hAnsiTheme="minorHAnsi" w:cstheme="minorHAnsi"/>
          <w:color w:val="C00000"/>
          <w:sz w:val="28"/>
          <w:szCs w:val="28"/>
        </w:rPr>
        <w:t xml:space="preserve"> process</w:t>
      </w:r>
      <w:r w:rsidR="009D3B18">
        <w:rPr>
          <w:rFonts w:asciiTheme="minorHAnsi" w:hAnsiTheme="minorHAnsi" w:cstheme="minorHAnsi"/>
          <w:color w:val="C00000"/>
          <w:sz w:val="28"/>
          <w:szCs w:val="28"/>
        </w:rPr>
        <w:t xml:space="preserve"> starting nex</w:t>
      </w:r>
      <w:r w:rsidR="00E21750">
        <w:rPr>
          <w:rFonts w:asciiTheme="minorHAnsi" w:hAnsiTheme="minorHAnsi" w:cstheme="minorHAnsi"/>
          <w:color w:val="C00000"/>
          <w:sz w:val="28"/>
          <w:szCs w:val="28"/>
        </w:rPr>
        <w:t>t y</w:t>
      </w:r>
      <w:r w:rsidR="009D3B18">
        <w:rPr>
          <w:rFonts w:asciiTheme="minorHAnsi" w:hAnsiTheme="minorHAnsi" w:cstheme="minorHAnsi"/>
          <w:color w:val="C00000"/>
          <w:sz w:val="28"/>
          <w:szCs w:val="28"/>
        </w:rPr>
        <w:t>ear</w:t>
      </w:r>
      <w:r w:rsidR="002C596A">
        <w:rPr>
          <w:rFonts w:asciiTheme="minorHAnsi" w:hAnsiTheme="minorHAnsi" w:cstheme="minorHAnsi"/>
          <w:color w:val="C00000"/>
          <w:sz w:val="28"/>
          <w:szCs w:val="28"/>
        </w:rPr>
        <w:t xml:space="preserve"> in March</w:t>
      </w:r>
      <w:r w:rsidR="00EE4042">
        <w:rPr>
          <w:rFonts w:asciiTheme="minorHAnsi" w:hAnsiTheme="minorHAnsi" w:cstheme="minorHAnsi"/>
          <w:color w:val="C00000"/>
          <w:sz w:val="28"/>
          <w:szCs w:val="28"/>
        </w:rPr>
        <w:t xml:space="preserve">.  </w:t>
      </w:r>
    </w:p>
    <w:p w14:paraId="72A21C13" w14:textId="3A7C3663" w:rsidR="00017353" w:rsidRPr="00EC628A" w:rsidRDefault="00017353" w:rsidP="00EC628A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</w:t>
      </w:r>
      <w:r w:rsidR="003A1C1B">
        <w:rPr>
          <w:rFonts w:asciiTheme="minorHAnsi" w:hAnsiTheme="minorHAnsi" w:cstheme="minorHAnsi"/>
          <w:sz w:val="28"/>
          <w:szCs w:val="28"/>
        </w:rPr>
        <w:t xml:space="preserve">ow </w:t>
      </w:r>
      <w:r w:rsidR="00EC628A">
        <w:rPr>
          <w:rFonts w:asciiTheme="minorHAnsi" w:hAnsiTheme="minorHAnsi" w:cstheme="minorHAnsi"/>
          <w:sz w:val="28"/>
          <w:szCs w:val="28"/>
        </w:rPr>
        <w:t>contractors</w:t>
      </w:r>
      <w:r w:rsidR="003A1C1B">
        <w:rPr>
          <w:rFonts w:asciiTheme="minorHAnsi" w:hAnsiTheme="minorHAnsi" w:cstheme="minorHAnsi"/>
          <w:sz w:val="28"/>
          <w:szCs w:val="28"/>
        </w:rPr>
        <w:t xml:space="preserve"> choose projects to bid</w:t>
      </w:r>
      <w:r w:rsidR="00480BA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E223C8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480BA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E223C8">
        <w:rPr>
          <w:rFonts w:asciiTheme="minorHAnsi" w:hAnsiTheme="minorHAnsi" w:cstheme="minorHAnsi"/>
          <w:color w:val="C00000"/>
          <w:sz w:val="28"/>
          <w:szCs w:val="28"/>
        </w:rPr>
        <w:t>Work</w:t>
      </w:r>
      <w:r w:rsidR="00BF0BF0">
        <w:rPr>
          <w:rFonts w:asciiTheme="minorHAnsi" w:hAnsiTheme="minorHAnsi" w:cstheme="minorHAnsi"/>
          <w:color w:val="C00000"/>
          <w:sz w:val="28"/>
          <w:szCs w:val="28"/>
        </w:rPr>
        <w:t>s</w:t>
      </w:r>
      <w:r w:rsidR="00E223C8">
        <w:rPr>
          <w:rFonts w:asciiTheme="minorHAnsi" w:hAnsiTheme="minorHAnsi" w:cstheme="minorHAnsi"/>
          <w:color w:val="C00000"/>
          <w:sz w:val="28"/>
          <w:szCs w:val="28"/>
        </w:rPr>
        <w:t xml:space="preserve">pace was introduced </w:t>
      </w:r>
      <w:r w:rsidR="00BF5D87">
        <w:rPr>
          <w:rFonts w:asciiTheme="minorHAnsi" w:hAnsiTheme="minorHAnsi" w:cstheme="minorHAnsi"/>
          <w:color w:val="C00000"/>
          <w:sz w:val="28"/>
          <w:szCs w:val="28"/>
        </w:rPr>
        <w:t xml:space="preserve">by InfoTech </w:t>
      </w:r>
      <w:r w:rsidR="00E223C8">
        <w:rPr>
          <w:rFonts w:asciiTheme="minorHAnsi" w:hAnsiTheme="minorHAnsi" w:cstheme="minorHAnsi"/>
          <w:color w:val="C00000"/>
          <w:sz w:val="28"/>
          <w:szCs w:val="28"/>
        </w:rPr>
        <w:t xml:space="preserve">a few years ago and is underutilized.  </w:t>
      </w:r>
      <w:r w:rsidR="001750CC">
        <w:rPr>
          <w:rFonts w:asciiTheme="minorHAnsi" w:hAnsiTheme="minorHAnsi" w:cstheme="minorHAnsi"/>
          <w:color w:val="C00000"/>
          <w:sz w:val="28"/>
          <w:szCs w:val="28"/>
        </w:rPr>
        <w:t xml:space="preserve">Announcements </w:t>
      </w:r>
      <w:r w:rsidR="002B1489">
        <w:rPr>
          <w:rFonts w:asciiTheme="minorHAnsi" w:hAnsiTheme="minorHAnsi" w:cstheme="minorHAnsi"/>
          <w:color w:val="C00000"/>
          <w:sz w:val="28"/>
          <w:szCs w:val="28"/>
        </w:rPr>
        <w:t>is another InfoTech product designed for local projects.</w:t>
      </w:r>
      <w:r w:rsidR="00011CAF">
        <w:rPr>
          <w:rFonts w:asciiTheme="minorHAnsi" w:hAnsiTheme="minorHAnsi" w:cstheme="minorHAnsi"/>
          <w:color w:val="C00000"/>
          <w:sz w:val="28"/>
          <w:szCs w:val="28"/>
        </w:rPr>
        <w:t xml:space="preserve">  If you have ideas </w:t>
      </w:r>
      <w:r w:rsidR="00BA654C">
        <w:rPr>
          <w:rFonts w:asciiTheme="minorHAnsi" w:hAnsiTheme="minorHAnsi" w:cstheme="minorHAnsi"/>
          <w:color w:val="C00000"/>
          <w:sz w:val="28"/>
          <w:szCs w:val="28"/>
        </w:rPr>
        <w:t xml:space="preserve">for </w:t>
      </w:r>
      <w:proofErr w:type="spellStart"/>
      <w:r w:rsidR="00BA654C">
        <w:rPr>
          <w:rFonts w:asciiTheme="minorHAnsi" w:hAnsiTheme="minorHAnsi" w:cstheme="minorHAnsi"/>
          <w:color w:val="C00000"/>
          <w:sz w:val="28"/>
          <w:szCs w:val="28"/>
        </w:rPr>
        <w:t>BidX’s</w:t>
      </w:r>
      <w:proofErr w:type="spellEnd"/>
      <w:r w:rsidR="00BA654C">
        <w:rPr>
          <w:rFonts w:asciiTheme="minorHAnsi" w:hAnsiTheme="minorHAnsi" w:cstheme="minorHAnsi"/>
          <w:color w:val="C00000"/>
          <w:sz w:val="28"/>
          <w:szCs w:val="28"/>
        </w:rPr>
        <w:t xml:space="preserve"> template, contact </w:t>
      </w:r>
      <w:hyperlink r:id="rId15" w:history="1">
        <w:r w:rsidR="00BA654C" w:rsidRPr="00E77356">
          <w:rPr>
            <w:rStyle w:val="Hyperlink"/>
            <w:rFonts w:asciiTheme="minorHAnsi" w:hAnsiTheme="minorHAnsi" w:cstheme="minorHAnsi"/>
            <w:sz w:val="28"/>
            <w:szCs w:val="28"/>
          </w:rPr>
          <w:t>Mary Ellen Kimberlin.</w:t>
        </w:r>
      </w:hyperlink>
    </w:p>
    <w:p w14:paraId="0A30E1AA" w14:textId="77777777" w:rsidR="00D749C7" w:rsidRPr="00D749C7" w:rsidRDefault="00531892" w:rsidP="00531892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Small Business and External Workforce Development (SBEWD)</w:t>
      </w:r>
      <w:r w:rsidR="0027090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0E6768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27090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0E6768">
        <w:rPr>
          <w:rFonts w:asciiTheme="minorHAnsi" w:hAnsiTheme="minorHAnsi" w:cstheme="minorHAnsi"/>
          <w:color w:val="C00000"/>
          <w:sz w:val="28"/>
          <w:szCs w:val="28"/>
        </w:rPr>
        <w:t xml:space="preserve">SBE goals will be set on local projects starting November </w:t>
      </w:r>
      <w:r w:rsidR="00FD339E">
        <w:rPr>
          <w:rFonts w:asciiTheme="minorHAnsi" w:hAnsiTheme="minorHAnsi" w:cstheme="minorHAnsi"/>
          <w:color w:val="C00000"/>
          <w:sz w:val="28"/>
          <w:szCs w:val="28"/>
        </w:rPr>
        <w:t>27.</w:t>
      </w:r>
      <w:r w:rsidR="00A960AD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  <w:r w:rsidR="00A856A2">
        <w:rPr>
          <w:rFonts w:asciiTheme="minorHAnsi" w:hAnsiTheme="minorHAnsi" w:cstheme="minorHAnsi"/>
          <w:color w:val="C00000"/>
          <w:sz w:val="28"/>
          <w:szCs w:val="28"/>
        </w:rPr>
        <w:t xml:space="preserve">On ODOT projects, </w:t>
      </w:r>
      <w:r w:rsidR="00A960AD">
        <w:rPr>
          <w:rFonts w:asciiTheme="minorHAnsi" w:hAnsiTheme="minorHAnsi" w:cstheme="minorHAnsi"/>
          <w:color w:val="C00000"/>
          <w:sz w:val="28"/>
          <w:szCs w:val="28"/>
        </w:rPr>
        <w:t xml:space="preserve">SBE goals are now submitted the same way DBE goals were submitted </w:t>
      </w:r>
      <w:r w:rsidR="00A856A2">
        <w:rPr>
          <w:rFonts w:asciiTheme="minorHAnsi" w:hAnsiTheme="minorHAnsi" w:cstheme="minorHAnsi"/>
          <w:color w:val="C00000"/>
          <w:sz w:val="28"/>
          <w:szCs w:val="28"/>
        </w:rPr>
        <w:t>(not using Formstack).</w:t>
      </w:r>
      <w:r w:rsidR="00445F2E">
        <w:rPr>
          <w:rFonts w:asciiTheme="minorHAnsi" w:hAnsiTheme="minorHAnsi" w:cstheme="minorHAnsi"/>
          <w:color w:val="C00000"/>
          <w:sz w:val="28"/>
          <w:szCs w:val="28"/>
        </w:rPr>
        <w:t xml:space="preserve">  Over 1000 SBEs are certified now.</w:t>
      </w:r>
      <w:r w:rsidR="009F5252">
        <w:rPr>
          <w:rFonts w:asciiTheme="minorHAnsi" w:hAnsiTheme="minorHAnsi" w:cstheme="minorHAnsi"/>
          <w:color w:val="C00000"/>
          <w:sz w:val="28"/>
          <w:szCs w:val="28"/>
        </w:rPr>
        <w:t xml:space="preserve">   SBE goals are very similar to what the DBE goals were.</w:t>
      </w:r>
      <w:r w:rsidR="00D749C7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</w:p>
    <w:p w14:paraId="19DD0171" w14:textId="77777777" w:rsidR="00D749C7" w:rsidRPr="00D749C7" w:rsidRDefault="00D749C7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03EA14E7" w14:textId="4B3A49EB" w:rsidR="0030537D" w:rsidRDefault="00D749C7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lastRenderedPageBreak/>
        <w:t>For trucking, SBE goals were showing 100% counting when it should have been 60%.</w:t>
      </w:r>
      <w:r w:rsidR="006E4B9D">
        <w:rPr>
          <w:rFonts w:asciiTheme="minorHAnsi" w:hAnsiTheme="minorHAnsi" w:cstheme="minorHAnsi"/>
          <w:color w:val="C00000"/>
          <w:sz w:val="28"/>
          <w:szCs w:val="28"/>
        </w:rPr>
        <w:t xml:space="preserve">  ODOT had been adjusting</w:t>
      </w:r>
      <w:r w:rsidR="00F63BDE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proofErr w:type="gramStart"/>
      <w:r w:rsidR="00F63BDE">
        <w:rPr>
          <w:rFonts w:asciiTheme="minorHAnsi" w:hAnsiTheme="minorHAnsi" w:cstheme="minorHAnsi"/>
          <w:color w:val="C00000"/>
          <w:sz w:val="28"/>
          <w:szCs w:val="28"/>
        </w:rPr>
        <w:t>it, but</w:t>
      </w:r>
      <w:proofErr w:type="gramEnd"/>
      <w:r w:rsidR="00F63BDE">
        <w:rPr>
          <w:rFonts w:asciiTheme="minorHAnsi" w:hAnsiTheme="minorHAnsi" w:cstheme="minorHAnsi"/>
          <w:color w:val="C00000"/>
          <w:sz w:val="28"/>
          <w:szCs w:val="28"/>
        </w:rPr>
        <w:t xml:space="preserve"> will work to correct.  SBE </w:t>
      </w:r>
      <w:r w:rsidR="00FC3862">
        <w:rPr>
          <w:rFonts w:asciiTheme="minorHAnsi" w:hAnsiTheme="minorHAnsi" w:cstheme="minorHAnsi"/>
          <w:color w:val="C00000"/>
          <w:sz w:val="28"/>
          <w:szCs w:val="28"/>
        </w:rPr>
        <w:t xml:space="preserve">totals have not been posted the next day as DBE goals were.  ODOT will </w:t>
      </w:r>
      <w:r w:rsidR="005A7866">
        <w:rPr>
          <w:rFonts w:asciiTheme="minorHAnsi" w:hAnsiTheme="minorHAnsi" w:cstheme="minorHAnsi"/>
          <w:color w:val="C00000"/>
          <w:sz w:val="28"/>
          <w:szCs w:val="28"/>
        </w:rPr>
        <w:t>correct that as well.</w:t>
      </w:r>
    </w:p>
    <w:p w14:paraId="56DF9099" w14:textId="77777777" w:rsidR="00164740" w:rsidRDefault="00164740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</w:p>
    <w:p w14:paraId="7D94ACD4" w14:textId="5658774A" w:rsidR="00164740" w:rsidRDefault="00164740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>Regarding ongoing projects with DBE commitments</w:t>
      </w:r>
      <w:r w:rsidR="00AF114D">
        <w:rPr>
          <w:rFonts w:asciiTheme="minorHAnsi" w:hAnsiTheme="minorHAnsi" w:cstheme="minorHAnsi"/>
          <w:color w:val="C00000"/>
          <w:sz w:val="28"/>
          <w:szCs w:val="28"/>
        </w:rPr>
        <w:t xml:space="preserve">, </w:t>
      </w:r>
      <w:hyperlink r:id="rId16" w:history="1">
        <w:r w:rsidR="00AF114D" w:rsidRPr="00AF114D">
          <w:rPr>
            <w:rStyle w:val="Hyperlink"/>
            <w:rFonts w:asciiTheme="minorHAnsi" w:hAnsiTheme="minorHAnsi" w:cstheme="minorHAnsi"/>
            <w:sz w:val="28"/>
            <w:szCs w:val="28"/>
          </w:rPr>
          <w:t>USDOT’s recently published FAQ</w:t>
        </w:r>
      </w:hyperlink>
      <w:r w:rsidR="00AF114D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556772">
        <w:rPr>
          <w:rFonts w:asciiTheme="minorHAnsi" w:hAnsiTheme="minorHAnsi" w:cstheme="minorHAnsi"/>
          <w:color w:val="C00000"/>
          <w:sz w:val="28"/>
          <w:szCs w:val="28"/>
        </w:rPr>
        <w:t>states that while they can’t count DBE</w:t>
      </w:r>
      <w:r w:rsidR="004901B2">
        <w:rPr>
          <w:rFonts w:asciiTheme="minorHAnsi" w:hAnsiTheme="minorHAnsi" w:cstheme="minorHAnsi"/>
          <w:color w:val="C00000"/>
          <w:sz w:val="28"/>
          <w:szCs w:val="28"/>
        </w:rPr>
        <w:t>s work</w:t>
      </w:r>
      <w:r w:rsidR="00556772">
        <w:rPr>
          <w:rFonts w:asciiTheme="minorHAnsi" w:hAnsiTheme="minorHAnsi" w:cstheme="minorHAnsi"/>
          <w:color w:val="C00000"/>
          <w:sz w:val="28"/>
          <w:szCs w:val="28"/>
        </w:rPr>
        <w:t xml:space="preserve">  towards </w:t>
      </w:r>
      <w:r w:rsidR="004901B2">
        <w:rPr>
          <w:rFonts w:asciiTheme="minorHAnsi" w:hAnsiTheme="minorHAnsi" w:cstheme="minorHAnsi"/>
          <w:color w:val="C00000"/>
          <w:sz w:val="28"/>
          <w:szCs w:val="28"/>
        </w:rPr>
        <w:t>the goals right now, the commitments must stand</w:t>
      </w:r>
      <w:r w:rsidR="00B26A9A">
        <w:rPr>
          <w:rFonts w:asciiTheme="minorHAnsi" w:hAnsiTheme="minorHAnsi" w:cstheme="minorHAnsi"/>
          <w:color w:val="C00000"/>
          <w:sz w:val="28"/>
          <w:szCs w:val="28"/>
        </w:rPr>
        <w:t xml:space="preserve">, and any terminations must be in accordance with </w:t>
      </w:r>
      <w:hyperlink r:id="rId17" w:history="1">
        <w:r w:rsidR="00B26A9A" w:rsidRPr="00360FBA">
          <w:rPr>
            <w:rStyle w:val="Hyperlink"/>
            <w:rFonts w:asciiTheme="minorHAnsi" w:hAnsiTheme="minorHAnsi" w:cstheme="minorHAnsi"/>
            <w:sz w:val="28"/>
            <w:szCs w:val="28"/>
          </w:rPr>
          <w:t>PN 13</w:t>
        </w:r>
      </w:hyperlink>
      <w:r w:rsidR="00B26A9A">
        <w:rPr>
          <w:rFonts w:asciiTheme="minorHAnsi" w:hAnsiTheme="minorHAnsi" w:cstheme="minorHAnsi"/>
          <w:color w:val="C00000"/>
          <w:sz w:val="28"/>
          <w:szCs w:val="28"/>
        </w:rPr>
        <w:t xml:space="preserve">.  </w:t>
      </w:r>
    </w:p>
    <w:p w14:paraId="091F1575" w14:textId="77777777" w:rsidR="007936C6" w:rsidRDefault="007936C6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</w:p>
    <w:p w14:paraId="03D790A3" w14:textId="77777777" w:rsidR="00B338EB" w:rsidRDefault="007936C6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>The Office of Outreach will be hold</w:t>
      </w:r>
      <w:r w:rsidR="00127352">
        <w:rPr>
          <w:rFonts w:asciiTheme="minorHAnsi" w:hAnsiTheme="minorHAnsi" w:cstheme="minorHAnsi"/>
          <w:color w:val="C00000"/>
          <w:sz w:val="28"/>
          <w:szCs w:val="28"/>
        </w:rPr>
        <w:t>ing workshops beginning in January to help with the personal narrative component</w:t>
      </w:r>
      <w:r w:rsidR="00CA58CE">
        <w:rPr>
          <w:rFonts w:asciiTheme="minorHAnsi" w:hAnsiTheme="minorHAnsi" w:cstheme="minorHAnsi"/>
          <w:color w:val="C00000"/>
          <w:sz w:val="28"/>
          <w:szCs w:val="28"/>
        </w:rPr>
        <w:t xml:space="preserve"> for DBE certification</w:t>
      </w:r>
      <w:r w:rsidR="00EF6D1A">
        <w:rPr>
          <w:rFonts w:asciiTheme="minorHAnsi" w:hAnsiTheme="minorHAnsi" w:cstheme="minorHAnsi"/>
          <w:color w:val="C00000"/>
          <w:sz w:val="28"/>
          <w:szCs w:val="28"/>
        </w:rPr>
        <w:t>.  ODOT has received about 30 personal narratives so far.</w:t>
      </w:r>
      <w:r w:rsidR="00844BB5">
        <w:rPr>
          <w:rFonts w:asciiTheme="minorHAnsi" w:hAnsiTheme="minorHAnsi" w:cstheme="minorHAnsi"/>
          <w:color w:val="C00000"/>
          <w:sz w:val="28"/>
          <w:szCs w:val="28"/>
        </w:rPr>
        <w:t xml:space="preserve">  Some were from firms that had already submitted </w:t>
      </w:r>
      <w:r w:rsidR="00635020">
        <w:rPr>
          <w:rFonts w:asciiTheme="minorHAnsi" w:hAnsiTheme="minorHAnsi" w:cstheme="minorHAnsi"/>
          <w:color w:val="C00000"/>
          <w:sz w:val="28"/>
          <w:szCs w:val="28"/>
        </w:rPr>
        <w:t>for certification prior to the IFR and had to add them to their submission after the fact.</w:t>
      </w:r>
      <w:r w:rsidR="00C015B9">
        <w:rPr>
          <w:rFonts w:asciiTheme="minorHAnsi" w:hAnsiTheme="minorHAnsi" w:cstheme="minorHAnsi"/>
          <w:color w:val="C00000"/>
          <w:sz w:val="28"/>
          <w:szCs w:val="28"/>
        </w:rPr>
        <w:t xml:space="preserve">  Many of them have been vague</w:t>
      </w:r>
      <w:r w:rsidR="00600E8C">
        <w:rPr>
          <w:rFonts w:asciiTheme="minorHAnsi" w:hAnsiTheme="minorHAnsi" w:cstheme="minorHAnsi"/>
          <w:color w:val="C00000"/>
          <w:sz w:val="28"/>
          <w:szCs w:val="28"/>
        </w:rPr>
        <w:t xml:space="preserve"> and will need additional details.</w:t>
      </w:r>
    </w:p>
    <w:p w14:paraId="15839600" w14:textId="77777777" w:rsidR="00B338EB" w:rsidRDefault="00B338EB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</w:p>
    <w:p w14:paraId="3A53C9C9" w14:textId="564E368A" w:rsidR="007936C6" w:rsidRDefault="00FF196D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>ODOT is holding roundtables for feedback from the SBE pilot program, and currently only three contractors are signed up</w:t>
      </w:r>
      <w:r w:rsidR="00F75B09">
        <w:rPr>
          <w:rFonts w:asciiTheme="minorHAnsi" w:hAnsiTheme="minorHAnsi" w:cstheme="minorHAnsi"/>
          <w:color w:val="C00000"/>
          <w:sz w:val="28"/>
          <w:szCs w:val="28"/>
        </w:rPr>
        <w:t xml:space="preserve">.  This feedback will be incorporated into the </w:t>
      </w:r>
      <w:r w:rsidR="007306E0">
        <w:rPr>
          <w:rFonts w:asciiTheme="minorHAnsi" w:hAnsiTheme="minorHAnsi" w:cstheme="minorHAnsi"/>
          <w:color w:val="C00000"/>
          <w:sz w:val="28"/>
          <w:szCs w:val="28"/>
        </w:rPr>
        <w:t xml:space="preserve">research on potential changes to the SBE program.  If interested, contact </w:t>
      </w:r>
      <w:hyperlink r:id="rId18" w:history="1">
        <w:r w:rsidR="007306E0" w:rsidRPr="007306E0">
          <w:rPr>
            <w:rStyle w:val="Hyperlink"/>
            <w:rFonts w:asciiTheme="minorHAnsi" w:hAnsiTheme="minorHAnsi" w:cstheme="minorHAnsi"/>
            <w:sz w:val="28"/>
            <w:szCs w:val="28"/>
          </w:rPr>
          <w:t>Juleda Stolz</w:t>
        </w:r>
      </w:hyperlink>
      <w:r w:rsidR="007306E0">
        <w:rPr>
          <w:rFonts w:asciiTheme="minorHAnsi" w:hAnsiTheme="minorHAnsi" w:cstheme="minorHAnsi"/>
          <w:color w:val="C00000"/>
          <w:sz w:val="28"/>
          <w:szCs w:val="28"/>
        </w:rPr>
        <w:t>.</w:t>
      </w:r>
      <w:r w:rsidR="00EF6D1A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</w:p>
    <w:p w14:paraId="5D75974B" w14:textId="77777777" w:rsidR="00F86D32" w:rsidRDefault="00F86D32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</w:p>
    <w:p w14:paraId="6053EFCF" w14:textId="18C99E86" w:rsidR="00F86D32" w:rsidRDefault="00D90772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 xml:space="preserve">The SBE research project will </w:t>
      </w:r>
      <w:r w:rsidR="009732D5">
        <w:rPr>
          <w:rFonts w:asciiTheme="minorHAnsi" w:hAnsiTheme="minorHAnsi" w:cstheme="minorHAnsi"/>
          <w:color w:val="C00000"/>
          <w:sz w:val="28"/>
          <w:szCs w:val="28"/>
        </w:rPr>
        <w:t>be finalized in February.</w:t>
      </w:r>
      <w:r w:rsidR="005F0DE1">
        <w:rPr>
          <w:rFonts w:asciiTheme="minorHAnsi" w:hAnsiTheme="minorHAnsi" w:cstheme="minorHAnsi"/>
          <w:color w:val="C00000"/>
          <w:sz w:val="28"/>
          <w:szCs w:val="28"/>
        </w:rPr>
        <w:t xml:space="preserve">  Will meet with industry after that.</w:t>
      </w:r>
      <w:r w:rsidR="00B81083">
        <w:rPr>
          <w:rFonts w:asciiTheme="minorHAnsi" w:hAnsiTheme="minorHAnsi" w:cstheme="minorHAnsi"/>
          <w:color w:val="C00000"/>
          <w:sz w:val="28"/>
          <w:szCs w:val="28"/>
        </w:rPr>
        <w:t xml:space="preserve">  Will have draft findings for </w:t>
      </w:r>
      <w:r w:rsidR="00B13267">
        <w:rPr>
          <w:rFonts w:asciiTheme="minorHAnsi" w:hAnsiTheme="minorHAnsi" w:cstheme="minorHAnsi"/>
          <w:color w:val="C00000"/>
          <w:sz w:val="28"/>
          <w:szCs w:val="28"/>
        </w:rPr>
        <w:t xml:space="preserve">the next </w:t>
      </w:r>
      <w:r w:rsidR="00B81083">
        <w:rPr>
          <w:rFonts w:asciiTheme="minorHAnsi" w:hAnsiTheme="minorHAnsi" w:cstheme="minorHAnsi"/>
          <w:color w:val="C00000"/>
          <w:sz w:val="28"/>
          <w:szCs w:val="28"/>
        </w:rPr>
        <w:t xml:space="preserve">DBE Committee </w:t>
      </w:r>
      <w:r w:rsidR="00C048BD">
        <w:rPr>
          <w:rFonts w:asciiTheme="minorHAnsi" w:hAnsiTheme="minorHAnsi" w:cstheme="minorHAnsi"/>
          <w:color w:val="C00000"/>
          <w:sz w:val="28"/>
          <w:szCs w:val="28"/>
        </w:rPr>
        <w:t>meeting</w:t>
      </w:r>
      <w:r w:rsidR="005669D3">
        <w:rPr>
          <w:rFonts w:asciiTheme="minorHAnsi" w:hAnsiTheme="minorHAnsi" w:cstheme="minorHAnsi"/>
          <w:color w:val="C00000"/>
          <w:sz w:val="28"/>
          <w:szCs w:val="28"/>
        </w:rPr>
        <w:t>.</w:t>
      </w:r>
    </w:p>
    <w:p w14:paraId="1185F1B2" w14:textId="77777777" w:rsidR="009A6C10" w:rsidRPr="00531892" w:rsidRDefault="009A6C10" w:rsidP="00D749C7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595434E8" w14:textId="21779D38" w:rsidR="0030537D" w:rsidRPr="00296138" w:rsidRDefault="0030537D" w:rsidP="0030537D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 xml:space="preserve">Build America, Buy America </w:t>
      </w:r>
      <w:r w:rsidR="004223A6">
        <w:rPr>
          <w:rFonts w:asciiTheme="minorHAnsi" w:hAnsiTheme="minorHAnsi" w:cstheme="minorHAnsi"/>
          <w:color w:val="C00000"/>
          <w:sz w:val="28"/>
          <w:szCs w:val="28"/>
        </w:rPr>
        <w:t xml:space="preserve">– Precast materials and ITS, date was </w:t>
      </w:r>
      <w:r w:rsidR="006C010C">
        <w:rPr>
          <w:rFonts w:asciiTheme="minorHAnsi" w:hAnsiTheme="minorHAnsi" w:cstheme="minorHAnsi"/>
          <w:color w:val="C00000"/>
          <w:sz w:val="28"/>
          <w:szCs w:val="28"/>
        </w:rPr>
        <w:t xml:space="preserve">March 20, </w:t>
      </w:r>
      <w:proofErr w:type="gramStart"/>
      <w:r w:rsidR="006C010C">
        <w:rPr>
          <w:rFonts w:asciiTheme="minorHAnsi" w:hAnsiTheme="minorHAnsi" w:cstheme="minorHAnsi"/>
          <w:color w:val="C00000"/>
          <w:sz w:val="28"/>
          <w:szCs w:val="28"/>
        </w:rPr>
        <w:t>2025</w:t>
      </w:r>
      <w:proofErr w:type="gramEnd"/>
      <w:r w:rsidR="006C010C">
        <w:rPr>
          <w:rFonts w:asciiTheme="minorHAnsi" w:hAnsiTheme="minorHAnsi" w:cstheme="minorHAnsi"/>
          <w:color w:val="C00000"/>
          <w:sz w:val="28"/>
          <w:szCs w:val="28"/>
        </w:rPr>
        <w:t xml:space="preserve"> instead of October 1, 2025.</w:t>
      </w:r>
      <w:r w:rsidR="009A6C10">
        <w:rPr>
          <w:rFonts w:asciiTheme="minorHAnsi" w:hAnsiTheme="minorHAnsi" w:cstheme="minorHAnsi"/>
          <w:color w:val="C00000"/>
          <w:sz w:val="28"/>
          <w:szCs w:val="28"/>
        </w:rPr>
        <w:t xml:space="preserve">  Noise walls would be the main concern with one fabricator on the program in Canada.</w:t>
      </w:r>
    </w:p>
    <w:p w14:paraId="55EFAA05" w14:textId="77777777" w:rsidR="00296138" w:rsidRDefault="00296138" w:rsidP="00296138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32BA765E" w14:textId="7D32858A" w:rsidR="00296138" w:rsidRDefault="00296138" w:rsidP="00296138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 w:rsidRPr="00296138">
        <w:rPr>
          <w:rFonts w:asciiTheme="minorHAnsi" w:hAnsiTheme="minorHAnsi" w:cstheme="minorHAnsi"/>
          <w:color w:val="C00000"/>
          <w:sz w:val="28"/>
          <w:szCs w:val="28"/>
        </w:rPr>
        <w:t>New term under manufactured products called a kit</w:t>
      </w:r>
      <w:r w:rsidR="008D62E3">
        <w:rPr>
          <w:rFonts w:asciiTheme="minorHAnsi" w:hAnsiTheme="minorHAnsi" w:cstheme="minorHAnsi"/>
          <w:color w:val="C00000"/>
          <w:sz w:val="28"/>
          <w:szCs w:val="28"/>
        </w:rPr>
        <w:t>, which is a product made from se</w:t>
      </w:r>
      <w:r w:rsidR="006F3441">
        <w:rPr>
          <w:rFonts w:asciiTheme="minorHAnsi" w:hAnsiTheme="minorHAnsi" w:cstheme="minorHAnsi"/>
          <w:color w:val="C00000"/>
          <w:sz w:val="28"/>
          <w:szCs w:val="28"/>
        </w:rPr>
        <w:t>parate</w:t>
      </w:r>
      <w:r w:rsidR="008D62E3">
        <w:rPr>
          <w:rFonts w:asciiTheme="minorHAnsi" w:hAnsiTheme="minorHAnsi" w:cstheme="minorHAnsi"/>
          <w:color w:val="C00000"/>
          <w:sz w:val="28"/>
          <w:szCs w:val="28"/>
        </w:rPr>
        <w:t xml:space="preserve"> components </w:t>
      </w:r>
      <w:r w:rsidR="006F3441">
        <w:rPr>
          <w:rFonts w:asciiTheme="minorHAnsi" w:hAnsiTheme="minorHAnsi" w:cstheme="minorHAnsi"/>
          <w:color w:val="C00000"/>
          <w:sz w:val="28"/>
          <w:szCs w:val="28"/>
        </w:rPr>
        <w:t xml:space="preserve">with the intent that the components are assembled to form a single </w:t>
      </w:r>
      <w:r w:rsidR="002247E9">
        <w:rPr>
          <w:rFonts w:asciiTheme="minorHAnsi" w:hAnsiTheme="minorHAnsi" w:cstheme="minorHAnsi"/>
          <w:color w:val="C00000"/>
          <w:sz w:val="28"/>
          <w:szCs w:val="28"/>
        </w:rPr>
        <w:t>product at the work site.  These woul</w:t>
      </w:r>
      <w:r w:rsidR="002A54EE">
        <w:rPr>
          <w:rFonts w:asciiTheme="minorHAnsi" w:hAnsiTheme="minorHAnsi" w:cstheme="minorHAnsi"/>
          <w:color w:val="C00000"/>
          <w:sz w:val="28"/>
          <w:szCs w:val="28"/>
        </w:rPr>
        <w:t>d be things like elevators</w:t>
      </w:r>
      <w:r w:rsidR="00307673">
        <w:rPr>
          <w:rFonts w:asciiTheme="minorHAnsi" w:hAnsiTheme="minorHAnsi" w:cstheme="minorHAnsi"/>
          <w:color w:val="C00000"/>
          <w:sz w:val="28"/>
          <w:szCs w:val="28"/>
        </w:rPr>
        <w:t xml:space="preserve"> and</w:t>
      </w:r>
      <w:r w:rsidR="002A54EE">
        <w:rPr>
          <w:rFonts w:asciiTheme="minorHAnsi" w:hAnsiTheme="minorHAnsi" w:cstheme="minorHAnsi"/>
          <w:color w:val="C00000"/>
          <w:sz w:val="28"/>
          <w:szCs w:val="28"/>
        </w:rPr>
        <w:t xml:space="preserve"> HVAC systems</w:t>
      </w:r>
      <w:r w:rsidR="00556003">
        <w:rPr>
          <w:rFonts w:asciiTheme="minorHAnsi" w:hAnsiTheme="minorHAnsi" w:cstheme="minorHAnsi"/>
          <w:color w:val="C00000"/>
          <w:sz w:val="28"/>
          <w:szCs w:val="28"/>
        </w:rPr>
        <w:t xml:space="preserve">.  </w:t>
      </w:r>
      <w:r w:rsidR="00307673">
        <w:rPr>
          <w:rFonts w:asciiTheme="minorHAnsi" w:hAnsiTheme="minorHAnsi" w:cstheme="minorHAnsi"/>
          <w:color w:val="C00000"/>
          <w:sz w:val="28"/>
          <w:szCs w:val="28"/>
        </w:rPr>
        <w:t xml:space="preserve">Need to be made </w:t>
      </w:r>
      <w:r w:rsidR="00E14E2A">
        <w:rPr>
          <w:rFonts w:asciiTheme="minorHAnsi" w:hAnsiTheme="minorHAnsi" w:cstheme="minorHAnsi"/>
          <w:color w:val="C00000"/>
          <w:sz w:val="28"/>
          <w:szCs w:val="28"/>
        </w:rPr>
        <w:t xml:space="preserve">in the USA </w:t>
      </w:r>
      <w:r w:rsidR="00307673">
        <w:rPr>
          <w:rFonts w:asciiTheme="minorHAnsi" w:hAnsiTheme="minorHAnsi" w:cstheme="minorHAnsi"/>
          <w:color w:val="C00000"/>
          <w:sz w:val="28"/>
          <w:szCs w:val="28"/>
        </w:rPr>
        <w:t>at least 55% by cost</w:t>
      </w:r>
      <w:r w:rsidR="00E14E2A">
        <w:rPr>
          <w:rFonts w:asciiTheme="minorHAnsi" w:hAnsiTheme="minorHAnsi" w:cstheme="minorHAnsi"/>
          <w:color w:val="C00000"/>
          <w:sz w:val="28"/>
          <w:szCs w:val="28"/>
        </w:rPr>
        <w:t>.</w:t>
      </w:r>
    </w:p>
    <w:p w14:paraId="74F2116C" w14:textId="77777777" w:rsidR="00BF68CC" w:rsidRDefault="00BF68CC" w:rsidP="00296138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</w:p>
    <w:p w14:paraId="7CC0EE01" w14:textId="77777777" w:rsidR="00E57255" w:rsidRDefault="00BF68CC" w:rsidP="00296138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 xml:space="preserve">Temporary items </w:t>
      </w:r>
      <w:r w:rsidR="00F5382B">
        <w:rPr>
          <w:rFonts w:asciiTheme="minorHAnsi" w:hAnsiTheme="minorHAnsi" w:cstheme="minorHAnsi"/>
          <w:color w:val="C00000"/>
          <w:sz w:val="28"/>
          <w:szCs w:val="28"/>
        </w:rPr>
        <w:t>– temporary walls.  Only one geogrid manufacturer in the United States</w:t>
      </w:r>
      <w:r w:rsidR="00B47A9A">
        <w:rPr>
          <w:rFonts w:asciiTheme="minorHAnsi" w:hAnsiTheme="minorHAnsi" w:cstheme="minorHAnsi"/>
          <w:color w:val="C00000"/>
          <w:sz w:val="28"/>
          <w:szCs w:val="28"/>
        </w:rPr>
        <w:t xml:space="preserve">, and their prices just went up substantially.  </w:t>
      </w:r>
      <w:proofErr w:type="gramStart"/>
      <w:r w:rsidR="00B47A9A">
        <w:rPr>
          <w:rFonts w:asciiTheme="minorHAnsi" w:hAnsiTheme="minorHAnsi" w:cstheme="minorHAnsi"/>
          <w:color w:val="C00000"/>
          <w:sz w:val="28"/>
          <w:szCs w:val="28"/>
        </w:rPr>
        <w:t>Have</w:t>
      </w:r>
      <w:proofErr w:type="gramEnd"/>
      <w:r w:rsidR="00B47A9A">
        <w:rPr>
          <w:rFonts w:asciiTheme="minorHAnsi" w:hAnsiTheme="minorHAnsi" w:cstheme="minorHAnsi"/>
          <w:color w:val="C00000"/>
          <w:sz w:val="28"/>
          <w:szCs w:val="28"/>
        </w:rPr>
        <w:t xml:space="preserve"> been </w:t>
      </w:r>
      <w:r w:rsidR="00B47A9A">
        <w:rPr>
          <w:rFonts w:asciiTheme="minorHAnsi" w:hAnsiTheme="minorHAnsi" w:cstheme="minorHAnsi"/>
          <w:color w:val="C00000"/>
          <w:sz w:val="28"/>
          <w:szCs w:val="28"/>
        </w:rPr>
        <w:lastRenderedPageBreak/>
        <w:t>told it’s a case-by-case basis</w:t>
      </w:r>
      <w:r w:rsidR="007F5A7A">
        <w:rPr>
          <w:rFonts w:asciiTheme="minorHAnsi" w:hAnsiTheme="minorHAnsi" w:cstheme="minorHAnsi"/>
          <w:color w:val="C00000"/>
          <w:sz w:val="28"/>
          <w:szCs w:val="28"/>
        </w:rPr>
        <w:t xml:space="preserve">.  </w:t>
      </w:r>
      <w:r w:rsidR="00C51E5D">
        <w:rPr>
          <w:rFonts w:asciiTheme="minorHAnsi" w:hAnsiTheme="minorHAnsi" w:cstheme="minorHAnsi"/>
          <w:color w:val="C00000"/>
          <w:sz w:val="28"/>
          <w:szCs w:val="28"/>
        </w:rPr>
        <w:t xml:space="preserve">Needs to be a pre-bid question.  </w:t>
      </w:r>
      <w:r w:rsidR="007F5A7A">
        <w:rPr>
          <w:rFonts w:asciiTheme="minorHAnsi" w:hAnsiTheme="minorHAnsi" w:cstheme="minorHAnsi"/>
          <w:color w:val="C00000"/>
          <w:sz w:val="28"/>
          <w:szCs w:val="28"/>
        </w:rPr>
        <w:t xml:space="preserve">ODOT needs to </w:t>
      </w:r>
      <w:r w:rsidR="00C51E5D">
        <w:rPr>
          <w:rFonts w:asciiTheme="minorHAnsi" w:hAnsiTheme="minorHAnsi" w:cstheme="minorHAnsi"/>
          <w:color w:val="C00000"/>
          <w:sz w:val="28"/>
          <w:szCs w:val="28"/>
        </w:rPr>
        <w:t>clarify</w:t>
      </w:r>
      <w:r w:rsidR="00744039">
        <w:rPr>
          <w:rFonts w:asciiTheme="minorHAnsi" w:hAnsiTheme="minorHAnsi" w:cstheme="minorHAnsi"/>
          <w:color w:val="C00000"/>
          <w:sz w:val="28"/>
          <w:szCs w:val="28"/>
        </w:rPr>
        <w:t xml:space="preserve"> this with FHWA</w:t>
      </w:r>
      <w:r w:rsidR="00C51E5D">
        <w:rPr>
          <w:rFonts w:asciiTheme="minorHAnsi" w:hAnsiTheme="minorHAnsi" w:cstheme="minorHAnsi"/>
          <w:color w:val="C00000"/>
          <w:sz w:val="28"/>
          <w:szCs w:val="28"/>
        </w:rPr>
        <w:t>.</w:t>
      </w:r>
      <w:r w:rsidR="006B3CCC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</w:p>
    <w:p w14:paraId="573FBE1D" w14:textId="77777777" w:rsidR="00E57255" w:rsidRDefault="00E57255" w:rsidP="00296138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</w:p>
    <w:p w14:paraId="7D9C510E" w14:textId="2F51A63B" w:rsidR="00BF68CC" w:rsidRPr="00296138" w:rsidRDefault="00E57255" w:rsidP="00296138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 xml:space="preserve">FHWA Ohio </w:t>
      </w:r>
      <w:r w:rsidR="00825525">
        <w:rPr>
          <w:rFonts w:asciiTheme="minorHAnsi" w:hAnsiTheme="minorHAnsi" w:cstheme="minorHAnsi"/>
          <w:color w:val="C00000"/>
          <w:sz w:val="28"/>
          <w:szCs w:val="28"/>
        </w:rPr>
        <w:t xml:space="preserve">mentioned that many questions </w:t>
      </w:r>
      <w:r w:rsidR="005D4108">
        <w:rPr>
          <w:rFonts w:asciiTheme="minorHAnsi" w:hAnsiTheme="minorHAnsi" w:cstheme="minorHAnsi"/>
          <w:color w:val="C00000"/>
          <w:sz w:val="28"/>
          <w:szCs w:val="28"/>
        </w:rPr>
        <w:t xml:space="preserve">regarding temporary items </w:t>
      </w:r>
      <w:r w:rsidR="00825525">
        <w:rPr>
          <w:rFonts w:asciiTheme="minorHAnsi" w:hAnsiTheme="minorHAnsi" w:cstheme="minorHAnsi"/>
          <w:color w:val="C00000"/>
          <w:sz w:val="28"/>
          <w:szCs w:val="28"/>
        </w:rPr>
        <w:t>are on FHWA’s BABA website</w:t>
      </w:r>
      <w:r w:rsidR="005468AC">
        <w:rPr>
          <w:rFonts w:asciiTheme="minorHAnsi" w:hAnsiTheme="minorHAnsi" w:cstheme="minorHAnsi"/>
          <w:color w:val="C00000"/>
          <w:sz w:val="28"/>
          <w:szCs w:val="28"/>
        </w:rPr>
        <w:t xml:space="preserve">.  FHWA does not have a lot of wiggle room </w:t>
      </w:r>
      <w:r w:rsidR="00273270">
        <w:rPr>
          <w:rFonts w:asciiTheme="minorHAnsi" w:hAnsiTheme="minorHAnsi" w:cstheme="minorHAnsi"/>
          <w:color w:val="C00000"/>
          <w:sz w:val="28"/>
          <w:szCs w:val="28"/>
        </w:rPr>
        <w:t xml:space="preserve">regarding FHWA’s ability regarding waivers, especially in terms of iron and steel.  </w:t>
      </w:r>
    </w:p>
    <w:p w14:paraId="4DC35C0B" w14:textId="51D33068" w:rsidR="00296138" w:rsidRPr="0030537D" w:rsidRDefault="00296138" w:rsidP="00296138">
      <w:p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</w:p>
    <w:p w14:paraId="55A720B3" w14:textId="0D422E61" w:rsidR="005A7413" w:rsidRPr="003C67A4" w:rsidRDefault="005A7413" w:rsidP="0091455E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LPA projects</w:t>
      </w:r>
      <w:r w:rsidR="00440823">
        <w:rPr>
          <w:rFonts w:asciiTheme="minorHAnsi" w:hAnsiTheme="minorHAnsi" w:cstheme="minorHAnsi"/>
          <w:sz w:val="28"/>
          <w:szCs w:val="28"/>
        </w:rPr>
        <w:t xml:space="preserve"> – altered 100 specifications </w:t>
      </w:r>
      <w:r w:rsidR="00F62C9A">
        <w:rPr>
          <w:rFonts w:asciiTheme="minorHAnsi" w:hAnsiTheme="minorHAnsi" w:cstheme="minorHAnsi"/>
          <w:color w:val="C00000"/>
          <w:sz w:val="28"/>
          <w:szCs w:val="28"/>
        </w:rPr>
        <w:t xml:space="preserve">– reports of county engineers </w:t>
      </w:r>
      <w:r w:rsidR="005373AE">
        <w:rPr>
          <w:rFonts w:asciiTheme="minorHAnsi" w:hAnsiTheme="minorHAnsi" w:cstheme="minorHAnsi"/>
          <w:color w:val="C00000"/>
          <w:sz w:val="28"/>
          <w:szCs w:val="28"/>
        </w:rPr>
        <w:t xml:space="preserve">in northeast Ohio where they alter ODOT’s 100 series very much in the owner’s favor on projects </w:t>
      </w:r>
      <w:r w:rsidR="00644B70">
        <w:rPr>
          <w:rFonts w:asciiTheme="minorHAnsi" w:hAnsiTheme="minorHAnsi" w:cstheme="minorHAnsi"/>
          <w:color w:val="C00000"/>
          <w:sz w:val="28"/>
          <w:szCs w:val="28"/>
        </w:rPr>
        <w:t xml:space="preserve">using no federal or ODOT </w:t>
      </w:r>
      <w:proofErr w:type="gramStart"/>
      <w:r w:rsidR="00644B70">
        <w:rPr>
          <w:rFonts w:asciiTheme="minorHAnsi" w:hAnsiTheme="minorHAnsi" w:cstheme="minorHAnsi"/>
          <w:color w:val="C00000"/>
          <w:sz w:val="28"/>
          <w:szCs w:val="28"/>
        </w:rPr>
        <w:t>money, but</w:t>
      </w:r>
      <w:proofErr w:type="gramEnd"/>
      <w:r w:rsidR="00644B70">
        <w:rPr>
          <w:rFonts w:asciiTheme="minorHAnsi" w:hAnsiTheme="minorHAnsi" w:cstheme="minorHAnsi"/>
          <w:color w:val="C00000"/>
          <w:sz w:val="28"/>
          <w:szCs w:val="28"/>
        </w:rPr>
        <w:t xml:space="preserve"> will use ODOT’s 100 section as is with LPA projects.  However, we have now seen </w:t>
      </w:r>
      <w:r w:rsidR="00A02B51">
        <w:rPr>
          <w:rFonts w:asciiTheme="minorHAnsi" w:hAnsiTheme="minorHAnsi" w:cstheme="minorHAnsi"/>
          <w:color w:val="C00000"/>
          <w:sz w:val="28"/>
          <w:szCs w:val="28"/>
        </w:rPr>
        <w:t>these types of alterations</w:t>
      </w:r>
      <w:r w:rsidR="00644B70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CF3511">
        <w:rPr>
          <w:rFonts w:asciiTheme="minorHAnsi" w:hAnsiTheme="minorHAnsi" w:cstheme="minorHAnsi"/>
          <w:color w:val="C00000"/>
          <w:sz w:val="28"/>
          <w:szCs w:val="28"/>
        </w:rPr>
        <w:t xml:space="preserve">on an LPA project in Warren </w:t>
      </w:r>
      <w:proofErr w:type="gramStart"/>
      <w:r w:rsidR="00CF3511">
        <w:rPr>
          <w:rFonts w:asciiTheme="minorHAnsi" w:hAnsiTheme="minorHAnsi" w:cstheme="minorHAnsi"/>
          <w:color w:val="C00000"/>
          <w:sz w:val="28"/>
          <w:szCs w:val="28"/>
        </w:rPr>
        <w:t>County, and</w:t>
      </w:r>
      <w:proofErr w:type="gramEnd"/>
      <w:r w:rsidR="00CF3511">
        <w:rPr>
          <w:rFonts w:asciiTheme="minorHAnsi" w:hAnsiTheme="minorHAnsi" w:cstheme="minorHAnsi"/>
          <w:color w:val="C00000"/>
          <w:sz w:val="28"/>
          <w:szCs w:val="28"/>
        </w:rPr>
        <w:t xml:space="preserve"> will ask that </w:t>
      </w:r>
      <w:r w:rsidR="00F370B6">
        <w:rPr>
          <w:rFonts w:asciiTheme="minorHAnsi" w:hAnsiTheme="minorHAnsi" w:cstheme="minorHAnsi"/>
          <w:color w:val="C00000"/>
          <w:sz w:val="28"/>
          <w:szCs w:val="28"/>
        </w:rPr>
        <w:t>ODOT restrict the</w:t>
      </w:r>
      <w:r w:rsidR="00A161B6">
        <w:rPr>
          <w:rFonts w:asciiTheme="minorHAnsi" w:hAnsiTheme="minorHAnsi" w:cstheme="minorHAnsi"/>
          <w:color w:val="C00000"/>
          <w:sz w:val="28"/>
          <w:szCs w:val="28"/>
        </w:rPr>
        <w:t>se</w:t>
      </w:r>
      <w:r w:rsidR="00F370B6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A161B6">
        <w:rPr>
          <w:rFonts w:asciiTheme="minorHAnsi" w:hAnsiTheme="minorHAnsi" w:cstheme="minorHAnsi"/>
          <w:color w:val="C00000"/>
          <w:sz w:val="28"/>
          <w:szCs w:val="28"/>
        </w:rPr>
        <w:t>changes</w:t>
      </w:r>
      <w:r w:rsidR="00F370B6">
        <w:rPr>
          <w:rFonts w:asciiTheme="minorHAnsi" w:hAnsiTheme="minorHAnsi" w:cstheme="minorHAnsi"/>
          <w:color w:val="C00000"/>
          <w:sz w:val="28"/>
          <w:szCs w:val="28"/>
        </w:rPr>
        <w:t xml:space="preserve">.  The 100 </w:t>
      </w:r>
      <w:proofErr w:type="gramStart"/>
      <w:r w:rsidR="00F370B6">
        <w:rPr>
          <w:rFonts w:asciiTheme="minorHAnsi" w:hAnsiTheme="minorHAnsi" w:cstheme="minorHAnsi"/>
          <w:color w:val="C00000"/>
          <w:sz w:val="28"/>
          <w:szCs w:val="28"/>
        </w:rPr>
        <w:t>section</w:t>
      </w:r>
      <w:proofErr w:type="gramEnd"/>
      <w:r w:rsidR="00F370B6">
        <w:rPr>
          <w:rFonts w:asciiTheme="minorHAnsi" w:hAnsiTheme="minorHAnsi" w:cstheme="minorHAnsi"/>
          <w:color w:val="C00000"/>
          <w:sz w:val="28"/>
          <w:szCs w:val="28"/>
        </w:rPr>
        <w:t xml:space="preserve"> has been </w:t>
      </w:r>
      <w:r w:rsidR="00A02B51">
        <w:rPr>
          <w:rFonts w:asciiTheme="minorHAnsi" w:hAnsiTheme="minorHAnsi" w:cstheme="minorHAnsi"/>
          <w:color w:val="C00000"/>
          <w:sz w:val="28"/>
          <w:szCs w:val="28"/>
        </w:rPr>
        <w:t>vetted between FHWA, ODOT, and the industry over many years and we believe we have found a good balance in risk sharing</w:t>
      </w:r>
      <w:r w:rsidR="00A161B6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A50F1E">
        <w:rPr>
          <w:rFonts w:asciiTheme="minorHAnsi" w:hAnsiTheme="minorHAnsi" w:cstheme="minorHAnsi"/>
          <w:color w:val="C00000"/>
          <w:sz w:val="28"/>
          <w:szCs w:val="28"/>
        </w:rPr>
        <w:t>and fair compensation for changed conditions.</w:t>
      </w:r>
    </w:p>
    <w:p w14:paraId="6753E7DC" w14:textId="77777777" w:rsidR="00E47F4C" w:rsidRPr="003C67A4" w:rsidRDefault="00E47F4C" w:rsidP="00E47F4C">
      <w:pPr>
        <w:tabs>
          <w:tab w:val="left" w:pos="935"/>
        </w:tabs>
        <w:ind w:left="15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47BCAB3A" w14:textId="77777777" w:rsidR="00DF7885" w:rsidRPr="003C67A4" w:rsidRDefault="00DF7885" w:rsidP="00C47D2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Committees</w:t>
      </w:r>
    </w:p>
    <w:p w14:paraId="5F8033AD" w14:textId="77777777" w:rsidR="0036130B" w:rsidRDefault="0036130B" w:rsidP="0036130B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Hydraulics Spec Committee</w:t>
      </w:r>
    </w:p>
    <w:p w14:paraId="23F2BC43" w14:textId="77777777" w:rsidR="00AB63CF" w:rsidRDefault="00AB63CF" w:rsidP="00AB63CF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Structure Spec Committee</w:t>
      </w:r>
    </w:p>
    <w:p w14:paraId="49FE9798" w14:textId="5BEBDE8F" w:rsidR="00BE4184" w:rsidRPr="006853FF" w:rsidRDefault="00640154" w:rsidP="00BE418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="00D415E5">
        <w:rPr>
          <w:rFonts w:asciiTheme="minorHAnsi" w:hAnsiTheme="minorHAnsi" w:cstheme="minorHAnsi"/>
          <w:sz w:val="28"/>
          <w:szCs w:val="28"/>
        </w:rPr>
        <w:t>oncrete</w:t>
      </w:r>
      <w:r w:rsidR="00BE418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using E5</w:t>
      </w:r>
      <w:r w:rsidR="00BE4184">
        <w:rPr>
          <w:rFonts w:asciiTheme="minorHAnsi" w:hAnsiTheme="minorHAnsi" w:cstheme="minorHAnsi"/>
          <w:sz w:val="28"/>
          <w:szCs w:val="28"/>
        </w:rPr>
        <w:t xml:space="preserve">– Is ODOT </w:t>
      </w:r>
      <w:r w:rsidR="0036130B">
        <w:rPr>
          <w:rFonts w:asciiTheme="minorHAnsi" w:hAnsiTheme="minorHAnsi" w:cstheme="minorHAnsi"/>
          <w:sz w:val="28"/>
          <w:szCs w:val="28"/>
        </w:rPr>
        <w:t>rethinking its use?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D415E5">
        <w:rPr>
          <w:rFonts w:asciiTheme="minorHAnsi" w:hAnsiTheme="minorHAnsi" w:cstheme="minorHAnsi"/>
          <w:color w:val="C00000"/>
          <w:sz w:val="28"/>
          <w:szCs w:val="28"/>
        </w:rPr>
        <w:t>Research has shown that E5 does not internally cure the concrete.</w:t>
      </w:r>
      <w:r w:rsidR="00FC4601">
        <w:rPr>
          <w:rFonts w:asciiTheme="minorHAnsi" w:hAnsiTheme="minorHAnsi" w:cstheme="minorHAnsi"/>
          <w:color w:val="C00000"/>
          <w:sz w:val="28"/>
          <w:szCs w:val="28"/>
        </w:rPr>
        <w:t xml:space="preserve">  Office of Structures is looking at the bridge inspection reports.</w:t>
      </w:r>
      <w:r w:rsidR="003B4829">
        <w:rPr>
          <w:rFonts w:asciiTheme="minorHAnsi" w:hAnsiTheme="minorHAnsi" w:cstheme="minorHAnsi"/>
          <w:color w:val="C00000"/>
          <w:sz w:val="28"/>
          <w:szCs w:val="28"/>
        </w:rPr>
        <w:t xml:space="preserve">  Indiana has been doing zero cure</w:t>
      </w:r>
      <w:r w:rsidR="00901170">
        <w:rPr>
          <w:rFonts w:asciiTheme="minorHAnsi" w:hAnsiTheme="minorHAnsi" w:cstheme="minorHAnsi"/>
          <w:color w:val="C00000"/>
          <w:sz w:val="28"/>
          <w:szCs w:val="28"/>
        </w:rPr>
        <w:t xml:space="preserve"> and may be having more issues than Ohio, which has kept </w:t>
      </w:r>
      <w:r w:rsidR="0018403D">
        <w:rPr>
          <w:rFonts w:asciiTheme="minorHAnsi" w:hAnsiTheme="minorHAnsi" w:cstheme="minorHAnsi"/>
          <w:color w:val="C00000"/>
          <w:sz w:val="28"/>
          <w:szCs w:val="28"/>
        </w:rPr>
        <w:t xml:space="preserve">the </w:t>
      </w:r>
      <w:r w:rsidR="00C25DDB">
        <w:rPr>
          <w:rFonts w:asciiTheme="minorHAnsi" w:hAnsiTheme="minorHAnsi" w:cstheme="minorHAnsi"/>
          <w:color w:val="C00000"/>
          <w:sz w:val="28"/>
          <w:szCs w:val="28"/>
        </w:rPr>
        <w:t>double white pigmented cure</w:t>
      </w:r>
      <w:r w:rsidR="00FF0A3F">
        <w:rPr>
          <w:rFonts w:asciiTheme="minorHAnsi" w:hAnsiTheme="minorHAnsi" w:cstheme="minorHAnsi"/>
          <w:color w:val="C00000"/>
          <w:sz w:val="28"/>
          <w:szCs w:val="28"/>
        </w:rPr>
        <w:t xml:space="preserve">.  Use of E5 must be identified in the mix design </w:t>
      </w:r>
      <w:r w:rsidR="00F557E4">
        <w:rPr>
          <w:rFonts w:asciiTheme="minorHAnsi" w:hAnsiTheme="minorHAnsi" w:cstheme="minorHAnsi"/>
          <w:color w:val="C00000"/>
          <w:sz w:val="28"/>
          <w:szCs w:val="28"/>
        </w:rPr>
        <w:t xml:space="preserve">so ODOT can track its </w:t>
      </w:r>
      <w:proofErr w:type="gramStart"/>
      <w:r w:rsidR="00F557E4">
        <w:rPr>
          <w:rFonts w:asciiTheme="minorHAnsi" w:hAnsiTheme="minorHAnsi" w:cstheme="minorHAnsi"/>
          <w:color w:val="C00000"/>
          <w:sz w:val="28"/>
          <w:szCs w:val="28"/>
        </w:rPr>
        <w:t>long term</w:t>
      </w:r>
      <w:proofErr w:type="gramEnd"/>
      <w:r w:rsidR="00F557E4">
        <w:rPr>
          <w:rFonts w:asciiTheme="minorHAnsi" w:hAnsiTheme="minorHAnsi" w:cstheme="minorHAnsi"/>
          <w:color w:val="C00000"/>
          <w:sz w:val="28"/>
          <w:szCs w:val="28"/>
        </w:rPr>
        <w:t xml:space="preserve"> performance.</w:t>
      </w:r>
      <w:r w:rsidR="001F6FD5">
        <w:rPr>
          <w:rFonts w:asciiTheme="minorHAnsi" w:hAnsiTheme="minorHAnsi" w:cstheme="minorHAnsi"/>
          <w:color w:val="C00000"/>
          <w:sz w:val="28"/>
          <w:szCs w:val="28"/>
        </w:rPr>
        <w:t xml:space="preserve">  Ohio is only two to </w:t>
      </w:r>
      <w:proofErr w:type="gramStart"/>
      <w:r w:rsidR="001F6FD5">
        <w:rPr>
          <w:rFonts w:asciiTheme="minorHAnsi" w:hAnsiTheme="minorHAnsi" w:cstheme="minorHAnsi"/>
          <w:color w:val="C00000"/>
          <w:sz w:val="28"/>
          <w:szCs w:val="28"/>
        </w:rPr>
        <w:t>two and one half</w:t>
      </w:r>
      <w:proofErr w:type="gramEnd"/>
      <w:r w:rsidR="001F6FD5">
        <w:rPr>
          <w:rFonts w:asciiTheme="minorHAnsi" w:hAnsiTheme="minorHAnsi" w:cstheme="minorHAnsi"/>
          <w:color w:val="C00000"/>
          <w:sz w:val="28"/>
          <w:szCs w:val="28"/>
        </w:rPr>
        <w:t xml:space="preserve"> years into E5</w:t>
      </w:r>
      <w:r w:rsidR="00D82D93">
        <w:rPr>
          <w:rFonts w:asciiTheme="minorHAnsi" w:hAnsiTheme="minorHAnsi" w:cstheme="minorHAnsi"/>
          <w:color w:val="C00000"/>
          <w:sz w:val="28"/>
          <w:szCs w:val="28"/>
        </w:rPr>
        <w:t>, Indiana is five years in.</w:t>
      </w:r>
    </w:p>
    <w:p w14:paraId="2D6FF642" w14:textId="08230130" w:rsidR="006853FF" w:rsidRDefault="006853FF" w:rsidP="00BE418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>Type 1L cement is also a concern.</w:t>
      </w:r>
      <w:r w:rsidR="00D82D93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  <w:r w:rsidR="002F5639">
        <w:rPr>
          <w:rFonts w:asciiTheme="minorHAnsi" w:hAnsiTheme="minorHAnsi" w:cstheme="minorHAnsi"/>
          <w:color w:val="C00000"/>
          <w:sz w:val="28"/>
          <w:szCs w:val="28"/>
        </w:rPr>
        <w:t xml:space="preserve">Each cement manufacturer has a different percentage of limestone </w:t>
      </w:r>
      <w:r w:rsidR="000D2131">
        <w:rPr>
          <w:rFonts w:asciiTheme="minorHAnsi" w:hAnsiTheme="minorHAnsi" w:cstheme="minorHAnsi"/>
          <w:color w:val="C00000"/>
          <w:sz w:val="28"/>
          <w:szCs w:val="28"/>
        </w:rPr>
        <w:t xml:space="preserve">in the cement.  </w:t>
      </w:r>
      <w:r w:rsidR="00C823EA">
        <w:rPr>
          <w:rFonts w:asciiTheme="minorHAnsi" w:hAnsiTheme="minorHAnsi" w:cstheme="minorHAnsi"/>
          <w:color w:val="C00000"/>
          <w:sz w:val="28"/>
          <w:szCs w:val="28"/>
        </w:rPr>
        <w:t>Indiana has tightened their restrictions</w:t>
      </w:r>
      <w:r w:rsidR="000B2397">
        <w:rPr>
          <w:rFonts w:asciiTheme="minorHAnsi" w:hAnsiTheme="minorHAnsi" w:cstheme="minorHAnsi"/>
          <w:color w:val="C00000"/>
          <w:sz w:val="28"/>
          <w:szCs w:val="28"/>
        </w:rPr>
        <w:t>.</w:t>
      </w:r>
    </w:p>
    <w:p w14:paraId="36944BAD" w14:textId="4E2888AB" w:rsidR="00A22071" w:rsidRDefault="00A22071" w:rsidP="00BE4184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PN 555 </w:t>
      </w:r>
    </w:p>
    <w:p w14:paraId="70E385F5" w14:textId="577A52ED" w:rsidR="0090593A" w:rsidRPr="00E3294B" w:rsidRDefault="0090593A" w:rsidP="0090593A">
      <w:pPr>
        <w:numPr>
          <w:ilvl w:val="3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Recent results</w:t>
      </w:r>
      <w:r w:rsidR="009630F2">
        <w:rPr>
          <w:rFonts w:asciiTheme="minorHAnsi" w:hAnsiTheme="minorHAnsi" w:cstheme="minorHAnsi"/>
          <w:sz w:val="28"/>
          <w:szCs w:val="28"/>
        </w:rPr>
        <w:t xml:space="preserve"> </w:t>
      </w:r>
      <w:r w:rsidR="00E3294B" w:rsidRPr="00E3294B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9630F2" w:rsidRPr="00E3294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E3294B" w:rsidRPr="00E3294B">
        <w:rPr>
          <w:rFonts w:asciiTheme="minorHAnsi" w:hAnsiTheme="minorHAnsi" w:cstheme="minorHAnsi"/>
          <w:color w:val="C00000"/>
          <w:sz w:val="28"/>
          <w:szCs w:val="28"/>
        </w:rPr>
        <w:t xml:space="preserve">Dave Flood had </w:t>
      </w:r>
      <w:hyperlink r:id="rId19" w:history="1">
        <w:r w:rsidR="00E3294B" w:rsidRPr="00E3294B">
          <w:rPr>
            <w:rStyle w:val="Hyperlink"/>
            <w:rFonts w:asciiTheme="minorHAnsi" w:hAnsiTheme="minorHAnsi" w:cstheme="minorHAnsi"/>
            <w:sz w:val="28"/>
            <w:szCs w:val="28"/>
          </w:rPr>
          <w:t>change orders for projects with PN 555</w:t>
        </w:r>
      </w:hyperlink>
      <w:r w:rsidR="00E3294B">
        <w:rPr>
          <w:rFonts w:asciiTheme="minorHAnsi" w:hAnsiTheme="minorHAnsi" w:cstheme="minorHAnsi"/>
          <w:color w:val="C00000"/>
          <w:sz w:val="28"/>
          <w:szCs w:val="28"/>
        </w:rPr>
        <w:t xml:space="preserve"> compiled</w:t>
      </w:r>
      <w:r w:rsidR="00F021D6">
        <w:rPr>
          <w:rFonts w:asciiTheme="minorHAnsi" w:hAnsiTheme="minorHAnsi" w:cstheme="minorHAnsi"/>
          <w:color w:val="C00000"/>
          <w:sz w:val="28"/>
          <w:szCs w:val="28"/>
        </w:rPr>
        <w:t>.  There were some negative and positive adjustments</w:t>
      </w:r>
      <w:r w:rsidR="00007024">
        <w:rPr>
          <w:rFonts w:asciiTheme="minorHAnsi" w:hAnsiTheme="minorHAnsi" w:cstheme="minorHAnsi"/>
          <w:color w:val="C00000"/>
          <w:sz w:val="28"/>
          <w:szCs w:val="28"/>
        </w:rPr>
        <w:t>, more positive than negative.</w:t>
      </w:r>
      <w:r w:rsidR="00196B4D">
        <w:rPr>
          <w:rFonts w:asciiTheme="minorHAnsi" w:hAnsiTheme="minorHAnsi" w:cstheme="minorHAnsi"/>
          <w:color w:val="C00000"/>
          <w:sz w:val="28"/>
          <w:szCs w:val="28"/>
        </w:rPr>
        <w:t xml:space="preserve">  Few complaints from the industry.  </w:t>
      </w:r>
      <w:proofErr w:type="gramStart"/>
      <w:r w:rsidR="00196B4D">
        <w:rPr>
          <w:rFonts w:asciiTheme="minorHAnsi" w:hAnsiTheme="minorHAnsi" w:cstheme="minorHAnsi"/>
          <w:color w:val="C00000"/>
          <w:sz w:val="28"/>
          <w:szCs w:val="28"/>
        </w:rPr>
        <w:t>Would</w:t>
      </w:r>
      <w:proofErr w:type="gramEnd"/>
      <w:r w:rsidR="00196B4D">
        <w:rPr>
          <w:rFonts w:asciiTheme="minorHAnsi" w:hAnsiTheme="minorHAnsi" w:cstheme="minorHAnsi"/>
          <w:color w:val="C00000"/>
          <w:sz w:val="28"/>
          <w:szCs w:val="28"/>
        </w:rPr>
        <w:t xml:space="preserve"> like to see contractors putting more effort </w:t>
      </w:r>
      <w:proofErr w:type="gramStart"/>
      <w:r w:rsidR="00196B4D">
        <w:rPr>
          <w:rFonts w:asciiTheme="minorHAnsi" w:hAnsiTheme="minorHAnsi" w:cstheme="minorHAnsi"/>
          <w:color w:val="C00000"/>
          <w:sz w:val="28"/>
          <w:szCs w:val="28"/>
        </w:rPr>
        <w:t>in to</w:t>
      </w:r>
      <w:proofErr w:type="gramEnd"/>
      <w:r w:rsidR="00196B4D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B17B5A">
        <w:rPr>
          <w:rFonts w:asciiTheme="minorHAnsi" w:hAnsiTheme="minorHAnsi" w:cstheme="minorHAnsi"/>
          <w:color w:val="C00000"/>
          <w:sz w:val="28"/>
          <w:szCs w:val="28"/>
        </w:rPr>
        <w:t>not having to grind.  Will be evaluating if numbers are too tight</w:t>
      </w:r>
      <w:r w:rsidR="008D0764">
        <w:rPr>
          <w:rFonts w:asciiTheme="minorHAnsi" w:hAnsiTheme="minorHAnsi" w:cstheme="minorHAnsi"/>
          <w:color w:val="C00000"/>
          <w:sz w:val="28"/>
          <w:szCs w:val="28"/>
        </w:rPr>
        <w:t xml:space="preserve"> over the next couple years.</w:t>
      </w:r>
    </w:p>
    <w:p w14:paraId="37B5BA49" w14:textId="046BFC43" w:rsidR="0090593A" w:rsidRDefault="0090593A" w:rsidP="0090593A">
      <w:pPr>
        <w:numPr>
          <w:ilvl w:val="3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Separate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pay item?</w:t>
      </w:r>
      <w:r w:rsidR="00007024">
        <w:rPr>
          <w:rFonts w:asciiTheme="minorHAnsi" w:hAnsiTheme="minorHAnsi" w:cstheme="minorHAnsi"/>
          <w:color w:val="C00000"/>
          <w:sz w:val="28"/>
          <w:szCs w:val="28"/>
        </w:rPr>
        <w:t xml:space="preserve"> – Has only been on local projects.</w:t>
      </w:r>
    </w:p>
    <w:p w14:paraId="1579287A" w14:textId="77777777" w:rsidR="00FE3A89" w:rsidRDefault="00FE3A89" w:rsidP="00FE3A8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lastRenderedPageBreak/>
        <w:t>Traffic &amp; Roadway Spec Committee</w:t>
      </w:r>
    </w:p>
    <w:p w14:paraId="040DFB93" w14:textId="3B4DA85D" w:rsidR="006623BE" w:rsidRDefault="006623BE" w:rsidP="006623BE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Remov</w:t>
      </w:r>
      <w:r w:rsidR="00997F35">
        <w:rPr>
          <w:rFonts w:asciiTheme="minorHAnsi" w:hAnsiTheme="minorHAnsi" w:cstheme="minorHAnsi"/>
          <w:sz w:val="28"/>
          <w:szCs w:val="28"/>
        </w:rPr>
        <w:t>al of grooved pavement markings – do they need to be filled in?</w:t>
      </w:r>
      <w:r w:rsidR="00042C18">
        <w:rPr>
          <w:rFonts w:asciiTheme="minorHAnsi" w:hAnsiTheme="minorHAnsi" w:cstheme="minorHAnsi"/>
          <w:sz w:val="28"/>
          <w:szCs w:val="28"/>
        </w:rPr>
        <w:t xml:space="preserve">  </w:t>
      </w:r>
      <w:r w:rsidR="00F86450">
        <w:rPr>
          <w:rFonts w:asciiTheme="minorHAnsi" w:hAnsiTheme="minorHAnsi" w:cstheme="minorHAnsi"/>
          <w:color w:val="C00000"/>
          <w:sz w:val="28"/>
          <w:szCs w:val="28"/>
        </w:rPr>
        <w:t xml:space="preserve">Currently, </w:t>
      </w:r>
      <w:proofErr w:type="gramStart"/>
      <w:r w:rsidR="00F86450">
        <w:rPr>
          <w:rFonts w:asciiTheme="minorHAnsi" w:hAnsiTheme="minorHAnsi" w:cstheme="minorHAnsi"/>
          <w:color w:val="C00000"/>
          <w:sz w:val="28"/>
          <w:szCs w:val="28"/>
        </w:rPr>
        <w:t>no</w:t>
      </w:r>
      <w:proofErr w:type="gramEnd"/>
      <w:r w:rsidR="00334478">
        <w:rPr>
          <w:rFonts w:asciiTheme="minorHAnsi" w:hAnsiTheme="minorHAnsi" w:cstheme="minorHAnsi"/>
          <w:color w:val="C00000"/>
          <w:sz w:val="28"/>
          <w:szCs w:val="28"/>
        </w:rPr>
        <w:t xml:space="preserve"> formal procedure.</w:t>
      </w:r>
      <w:r w:rsidR="00D33462">
        <w:rPr>
          <w:rFonts w:asciiTheme="minorHAnsi" w:hAnsiTheme="minorHAnsi" w:cstheme="minorHAnsi"/>
          <w:color w:val="C00000"/>
          <w:sz w:val="28"/>
          <w:szCs w:val="28"/>
        </w:rPr>
        <w:t xml:space="preserve">  Some have used crack </w:t>
      </w:r>
      <w:proofErr w:type="gramStart"/>
      <w:r w:rsidR="00D33462">
        <w:rPr>
          <w:rFonts w:asciiTheme="minorHAnsi" w:hAnsiTheme="minorHAnsi" w:cstheme="minorHAnsi"/>
          <w:color w:val="C00000"/>
          <w:sz w:val="28"/>
          <w:szCs w:val="28"/>
        </w:rPr>
        <w:t>seal</w:t>
      </w:r>
      <w:proofErr w:type="gramEnd"/>
      <w:r w:rsidR="00692776">
        <w:rPr>
          <w:rFonts w:asciiTheme="minorHAnsi" w:hAnsiTheme="minorHAnsi" w:cstheme="minorHAnsi"/>
          <w:color w:val="C00000"/>
          <w:sz w:val="28"/>
          <w:szCs w:val="28"/>
        </w:rPr>
        <w:t xml:space="preserve">.  Looking </w:t>
      </w:r>
      <w:r w:rsidR="003C2F75">
        <w:rPr>
          <w:rFonts w:asciiTheme="minorHAnsi" w:hAnsiTheme="minorHAnsi" w:cstheme="minorHAnsi"/>
          <w:color w:val="C00000"/>
          <w:sz w:val="28"/>
          <w:szCs w:val="28"/>
        </w:rPr>
        <w:t xml:space="preserve">at a rut fill material.  </w:t>
      </w:r>
      <w:r w:rsidR="0003087C">
        <w:rPr>
          <w:rFonts w:asciiTheme="minorHAnsi" w:hAnsiTheme="minorHAnsi" w:cstheme="minorHAnsi"/>
          <w:color w:val="C00000"/>
          <w:sz w:val="28"/>
          <w:szCs w:val="28"/>
        </w:rPr>
        <w:t>As of now, if it’s required, it will be extra work</w:t>
      </w:r>
      <w:r w:rsidR="00747E64">
        <w:rPr>
          <w:rFonts w:asciiTheme="minorHAnsi" w:hAnsiTheme="minorHAnsi" w:cstheme="minorHAnsi"/>
          <w:color w:val="C00000"/>
          <w:sz w:val="28"/>
          <w:szCs w:val="28"/>
        </w:rPr>
        <w:t xml:space="preserve">.  </w:t>
      </w:r>
      <w:r w:rsidR="00141B7C">
        <w:rPr>
          <w:rFonts w:asciiTheme="minorHAnsi" w:hAnsiTheme="minorHAnsi" w:cstheme="minorHAnsi"/>
          <w:color w:val="C00000"/>
          <w:sz w:val="28"/>
          <w:szCs w:val="28"/>
        </w:rPr>
        <w:t xml:space="preserve">Seam seal has been </w:t>
      </w:r>
      <w:proofErr w:type="gramStart"/>
      <w:r w:rsidR="00141B7C">
        <w:rPr>
          <w:rFonts w:asciiTheme="minorHAnsi" w:hAnsiTheme="minorHAnsi" w:cstheme="minorHAnsi"/>
          <w:color w:val="C00000"/>
          <w:sz w:val="28"/>
          <w:szCs w:val="28"/>
        </w:rPr>
        <w:t>used, but</w:t>
      </w:r>
      <w:proofErr w:type="gramEnd"/>
      <w:r w:rsidR="00141B7C">
        <w:rPr>
          <w:rFonts w:asciiTheme="minorHAnsi" w:hAnsiTheme="minorHAnsi" w:cstheme="minorHAnsi"/>
          <w:color w:val="C00000"/>
          <w:sz w:val="28"/>
          <w:szCs w:val="28"/>
        </w:rPr>
        <w:t xml:space="preserve"> requires </w:t>
      </w:r>
      <w:r w:rsidR="0018124B">
        <w:rPr>
          <w:rFonts w:asciiTheme="minorHAnsi" w:hAnsiTheme="minorHAnsi" w:cstheme="minorHAnsi"/>
          <w:color w:val="C00000"/>
          <w:sz w:val="28"/>
          <w:szCs w:val="28"/>
        </w:rPr>
        <w:t xml:space="preserve">something to </w:t>
      </w:r>
      <w:r w:rsidR="009B2139">
        <w:rPr>
          <w:rFonts w:asciiTheme="minorHAnsi" w:hAnsiTheme="minorHAnsi" w:cstheme="minorHAnsi"/>
          <w:color w:val="C00000"/>
          <w:sz w:val="28"/>
          <w:szCs w:val="28"/>
        </w:rPr>
        <w:t xml:space="preserve">reduce glare.  </w:t>
      </w:r>
      <w:r w:rsidR="00D83923">
        <w:rPr>
          <w:rFonts w:asciiTheme="minorHAnsi" w:hAnsiTheme="minorHAnsi" w:cstheme="minorHAnsi"/>
          <w:color w:val="C00000"/>
          <w:sz w:val="28"/>
          <w:szCs w:val="28"/>
        </w:rPr>
        <w:t>Another option is black thermo.  Could be a color difference</w:t>
      </w:r>
      <w:r w:rsidR="008D1EE9">
        <w:rPr>
          <w:rFonts w:asciiTheme="minorHAnsi" w:hAnsiTheme="minorHAnsi" w:cstheme="minorHAnsi"/>
          <w:color w:val="C00000"/>
          <w:sz w:val="28"/>
          <w:szCs w:val="28"/>
        </w:rPr>
        <w:t xml:space="preserve"> that requires some adjustment.  </w:t>
      </w:r>
    </w:p>
    <w:p w14:paraId="6BC490D4" w14:textId="16C13D84" w:rsidR="000C7BA3" w:rsidRPr="0086133F" w:rsidRDefault="000C7BA3" w:rsidP="006623BE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Sawed joints in median barrier walls</w:t>
      </w:r>
      <w:r w:rsidR="008D1EE9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800DF2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8D1EE9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800DF2">
        <w:rPr>
          <w:rFonts w:asciiTheme="minorHAnsi" w:hAnsiTheme="minorHAnsi" w:cstheme="minorHAnsi"/>
          <w:color w:val="C00000"/>
          <w:sz w:val="28"/>
          <w:szCs w:val="28"/>
        </w:rPr>
        <w:t>Minimum 20’ will be reduced to 10’ for 81” walls.</w:t>
      </w:r>
      <w:r w:rsidR="00BF0803">
        <w:rPr>
          <w:rFonts w:asciiTheme="minorHAnsi" w:hAnsiTheme="minorHAnsi" w:cstheme="minorHAnsi"/>
          <w:color w:val="C00000"/>
          <w:sz w:val="28"/>
          <w:szCs w:val="28"/>
        </w:rPr>
        <w:t xml:space="preserve">  Double cure membrane.  57” barrier wall </w:t>
      </w:r>
      <w:r w:rsidR="004F78CF">
        <w:rPr>
          <w:rFonts w:asciiTheme="minorHAnsi" w:hAnsiTheme="minorHAnsi" w:cstheme="minorHAnsi"/>
          <w:color w:val="C00000"/>
          <w:sz w:val="28"/>
          <w:szCs w:val="28"/>
        </w:rPr>
        <w:t xml:space="preserve">has cracked after saw cutting – contractor was required to repair.  </w:t>
      </w:r>
      <w:r w:rsidR="0061213F">
        <w:rPr>
          <w:rFonts w:asciiTheme="minorHAnsi" w:hAnsiTheme="minorHAnsi" w:cstheme="minorHAnsi"/>
          <w:color w:val="C00000"/>
          <w:sz w:val="28"/>
          <w:szCs w:val="28"/>
        </w:rPr>
        <w:t>Could 20’</w:t>
      </w:r>
      <w:r w:rsidR="002A3745">
        <w:rPr>
          <w:rFonts w:asciiTheme="minorHAnsi" w:hAnsiTheme="minorHAnsi" w:cstheme="minorHAnsi"/>
          <w:color w:val="C00000"/>
          <w:sz w:val="28"/>
          <w:szCs w:val="28"/>
        </w:rPr>
        <w:t xml:space="preserve"> spacing be reconsidered for 57” wall?  </w:t>
      </w:r>
      <w:r w:rsidR="00C23608">
        <w:rPr>
          <w:rFonts w:asciiTheme="minorHAnsi" w:hAnsiTheme="minorHAnsi" w:cstheme="minorHAnsi"/>
          <w:color w:val="C00000"/>
          <w:sz w:val="28"/>
          <w:szCs w:val="28"/>
        </w:rPr>
        <w:t>Ab</w:t>
      </w:r>
      <w:r w:rsidR="009337B2">
        <w:rPr>
          <w:rFonts w:asciiTheme="minorHAnsi" w:hAnsiTheme="minorHAnsi" w:cstheme="minorHAnsi"/>
          <w:color w:val="C00000"/>
          <w:sz w:val="28"/>
          <w:szCs w:val="28"/>
        </w:rPr>
        <w:t>by</w:t>
      </w:r>
      <w:r w:rsidR="00C23608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9337B2">
        <w:rPr>
          <w:rFonts w:asciiTheme="minorHAnsi" w:hAnsiTheme="minorHAnsi" w:cstheme="minorHAnsi"/>
          <w:color w:val="C00000"/>
          <w:sz w:val="28"/>
          <w:szCs w:val="28"/>
        </w:rPr>
        <w:t xml:space="preserve">will forward the </w:t>
      </w:r>
      <w:r w:rsidR="00C23608">
        <w:rPr>
          <w:rFonts w:asciiTheme="minorHAnsi" w:hAnsiTheme="minorHAnsi" w:cstheme="minorHAnsi"/>
          <w:color w:val="C00000"/>
          <w:sz w:val="28"/>
          <w:szCs w:val="28"/>
        </w:rPr>
        <w:t>proposed spec to Chris Engle</w:t>
      </w:r>
      <w:r w:rsidR="00AD1341">
        <w:rPr>
          <w:rFonts w:asciiTheme="minorHAnsi" w:hAnsiTheme="minorHAnsi" w:cstheme="minorHAnsi"/>
          <w:color w:val="C00000"/>
          <w:sz w:val="28"/>
          <w:szCs w:val="28"/>
        </w:rPr>
        <w:t xml:space="preserve"> for comments.</w:t>
      </w:r>
      <w:r w:rsidR="00747187">
        <w:rPr>
          <w:rFonts w:asciiTheme="minorHAnsi" w:hAnsiTheme="minorHAnsi" w:cstheme="minorHAnsi"/>
          <w:color w:val="C00000"/>
          <w:sz w:val="28"/>
          <w:szCs w:val="28"/>
        </w:rPr>
        <w:t xml:space="preserve">  ODOT is investigating </w:t>
      </w:r>
      <w:r w:rsidR="00AA4DFB">
        <w:rPr>
          <w:rFonts w:asciiTheme="minorHAnsi" w:hAnsiTheme="minorHAnsi" w:cstheme="minorHAnsi"/>
          <w:color w:val="C00000"/>
          <w:sz w:val="28"/>
          <w:szCs w:val="28"/>
        </w:rPr>
        <w:t>concrete mixes for slip</w:t>
      </w:r>
      <w:r w:rsidR="004F490C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AA4DFB">
        <w:rPr>
          <w:rFonts w:asciiTheme="minorHAnsi" w:hAnsiTheme="minorHAnsi" w:cstheme="minorHAnsi"/>
          <w:color w:val="C00000"/>
          <w:sz w:val="28"/>
          <w:szCs w:val="28"/>
        </w:rPr>
        <w:t>forming.  Results should be out next year.</w:t>
      </w:r>
    </w:p>
    <w:p w14:paraId="69CC89EE" w14:textId="070FDBD8" w:rsidR="0086133F" w:rsidRDefault="0086133F" w:rsidP="006623BE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 xml:space="preserve">Cement based pavement markings </w:t>
      </w:r>
      <w:r w:rsidR="00FF7611">
        <w:rPr>
          <w:rFonts w:asciiTheme="minorHAnsi" w:hAnsiTheme="minorHAnsi" w:cstheme="minorHAnsi"/>
          <w:color w:val="C00000"/>
          <w:sz w:val="28"/>
          <w:szCs w:val="28"/>
        </w:rPr>
        <w:t>–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FF7611">
        <w:rPr>
          <w:rFonts w:asciiTheme="minorHAnsi" w:hAnsiTheme="minorHAnsi" w:cstheme="minorHAnsi"/>
          <w:color w:val="C00000"/>
          <w:sz w:val="28"/>
          <w:szCs w:val="28"/>
        </w:rPr>
        <w:t xml:space="preserve">Trial </w:t>
      </w:r>
      <w:r w:rsidR="00C162F3">
        <w:rPr>
          <w:rFonts w:asciiTheme="minorHAnsi" w:hAnsiTheme="minorHAnsi" w:cstheme="minorHAnsi"/>
          <w:color w:val="C00000"/>
          <w:sz w:val="28"/>
          <w:szCs w:val="28"/>
        </w:rPr>
        <w:t>was performed by Griffin Pavement Markings and initial results were good.</w:t>
      </w:r>
    </w:p>
    <w:p w14:paraId="1EB846F4" w14:textId="77777777" w:rsidR="00D63FAA" w:rsidRDefault="00D63FAA" w:rsidP="00D63FAA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Contract Administration Spec Committee</w:t>
      </w:r>
    </w:p>
    <w:p w14:paraId="186F5C8C" w14:textId="73ECDB1B" w:rsidR="00EC10CF" w:rsidRPr="003C67A4" w:rsidRDefault="00EC10CF" w:rsidP="00EC10CF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Nonperformance of monuments</w:t>
      </w:r>
      <w:r w:rsidR="00C162F3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083C64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C162F3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083C64">
        <w:rPr>
          <w:rFonts w:asciiTheme="minorHAnsi" w:hAnsiTheme="minorHAnsi" w:cstheme="minorHAnsi"/>
          <w:color w:val="C00000"/>
          <w:sz w:val="28"/>
          <w:szCs w:val="28"/>
        </w:rPr>
        <w:t xml:space="preserve">Some </w:t>
      </w:r>
      <w:r w:rsidR="000A2F7C">
        <w:rPr>
          <w:rFonts w:asciiTheme="minorHAnsi" w:hAnsiTheme="minorHAnsi" w:cstheme="minorHAnsi"/>
          <w:color w:val="C00000"/>
          <w:sz w:val="28"/>
          <w:szCs w:val="28"/>
        </w:rPr>
        <w:t xml:space="preserve">district survey managers had noticed Item 623 </w:t>
      </w:r>
      <w:r w:rsidR="00651ABF">
        <w:rPr>
          <w:rFonts w:asciiTheme="minorHAnsi" w:hAnsiTheme="minorHAnsi" w:cstheme="minorHAnsi"/>
          <w:color w:val="C00000"/>
          <w:sz w:val="28"/>
          <w:szCs w:val="28"/>
        </w:rPr>
        <w:t xml:space="preserve">monument </w:t>
      </w:r>
      <w:r w:rsidR="00A67A38">
        <w:rPr>
          <w:rFonts w:asciiTheme="minorHAnsi" w:hAnsiTheme="minorHAnsi" w:cstheme="minorHAnsi"/>
          <w:color w:val="C00000"/>
          <w:sz w:val="28"/>
          <w:szCs w:val="28"/>
        </w:rPr>
        <w:t>b</w:t>
      </w:r>
      <w:r w:rsidR="00651ABF">
        <w:rPr>
          <w:rFonts w:asciiTheme="minorHAnsi" w:hAnsiTheme="minorHAnsi" w:cstheme="minorHAnsi"/>
          <w:color w:val="C00000"/>
          <w:sz w:val="28"/>
          <w:szCs w:val="28"/>
        </w:rPr>
        <w:t>oxes</w:t>
      </w:r>
      <w:r w:rsidR="00A67A38">
        <w:rPr>
          <w:rFonts w:asciiTheme="minorHAnsi" w:hAnsiTheme="minorHAnsi" w:cstheme="minorHAnsi"/>
          <w:color w:val="C00000"/>
          <w:sz w:val="28"/>
          <w:szCs w:val="28"/>
        </w:rPr>
        <w:t xml:space="preserve"> or reference monuments not being put in.  </w:t>
      </w:r>
      <w:r w:rsidR="00326C9D">
        <w:rPr>
          <w:rFonts w:asciiTheme="minorHAnsi" w:hAnsiTheme="minorHAnsi" w:cstheme="minorHAnsi"/>
          <w:color w:val="C00000"/>
          <w:sz w:val="28"/>
          <w:szCs w:val="28"/>
        </w:rPr>
        <w:t xml:space="preserve">Members did not have </w:t>
      </w:r>
      <w:r w:rsidR="00C03BE2">
        <w:rPr>
          <w:rFonts w:asciiTheme="minorHAnsi" w:hAnsiTheme="minorHAnsi" w:cstheme="minorHAnsi"/>
          <w:color w:val="C00000"/>
          <w:sz w:val="28"/>
          <w:szCs w:val="28"/>
        </w:rPr>
        <w:t>much experience in this issue.</w:t>
      </w:r>
    </w:p>
    <w:p w14:paraId="07D22752" w14:textId="554F35EB" w:rsidR="00F550A9" w:rsidRPr="00D25A6B" w:rsidRDefault="00F550A9" w:rsidP="00D63FAA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Prime contractor markup</w:t>
      </w:r>
      <w:r w:rsidR="00A33555">
        <w:rPr>
          <w:rFonts w:asciiTheme="minorHAnsi" w:hAnsiTheme="minorHAnsi" w:cstheme="minorHAnsi"/>
          <w:sz w:val="28"/>
          <w:szCs w:val="28"/>
        </w:rPr>
        <w:t xml:space="preserve"> on subcontractors</w:t>
      </w:r>
      <w:r w:rsidR="007169D8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7307AD">
        <w:rPr>
          <w:rFonts w:asciiTheme="minorHAnsi" w:hAnsiTheme="minorHAnsi" w:cstheme="minorHAnsi"/>
          <w:color w:val="C00000"/>
          <w:sz w:val="28"/>
          <w:szCs w:val="28"/>
        </w:rPr>
        <w:t>–</w:t>
      </w:r>
      <w:r w:rsidR="007169D8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7307AD">
        <w:rPr>
          <w:rFonts w:asciiTheme="minorHAnsi" w:hAnsiTheme="minorHAnsi" w:cstheme="minorHAnsi"/>
          <w:color w:val="C00000"/>
          <w:sz w:val="28"/>
          <w:szCs w:val="28"/>
        </w:rPr>
        <w:t xml:space="preserve">Subs submit their prices to primes is not marked up.  Primes have </w:t>
      </w:r>
      <w:r w:rsidR="00D11F64">
        <w:rPr>
          <w:rFonts w:asciiTheme="minorHAnsi" w:hAnsiTheme="minorHAnsi" w:cstheme="minorHAnsi"/>
          <w:color w:val="C00000"/>
          <w:sz w:val="28"/>
          <w:szCs w:val="28"/>
        </w:rPr>
        <w:t xml:space="preserve">their administrative overhead to administer subcontracts baked into their own items.  </w:t>
      </w:r>
      <w:r w:rsidR="00C70D59">
        <w:rPr>
          <w:rFonts w:asciiTheme="minorHAnsi" w:hAnsiTheme="minorHAnsi" w:cstheme="minorHAnsi"/>
          <w:color w:val="C00000"/>
          <w:sz w:val="28"/>
          <w:szCs w:val="28"/>
        </w:rPr>
        <w:t xml:space="preserve">With a force account change order, </w:t>
      </w:r>
      <w:r w:rsidR="00F26DB2">
        <w:rPr>
          <w:rFonts w:asciiTheme="minorHAnsi" w:hAnsiTheme="minorHAnsi" w:cstheme="minorHAnsi"/>
          <w:color w:val="C00000"/>
          <w:sz w:val="28"/>
          <w:szCs w:val="28"/>
        </w:rPr>
        <w:t>the prime contractor gets</w:t>
      </w:r>
      <w:r w:rsidR="00C70D59">
        <w:rPr>
          <w:rFonts w:asciiTheme="minorHAnsi" w:hAnsiTheme="minorHAnsi" w:cstheme="minorHAnsi"/>
          <w:color w:val="C00000"/>
          <w:sz w:val="28"/>
          <w:szCs w:val="28"/>
        </w:rPr>
        <w:t xml:space="preserve"> 8% to administer up to $10,000</w:t>
      </w:r>
      <w:r w:rsidR="00222B1F">
        <w:rPr>
          <w:rFonts w:asciiTheme="minorHAnsi" w:hAnsiTheme="minorHAnsi" w:cstheme="minorHAnsi"/>
          <w:color w:val="C00000"/>
          <w:sz w:val="28"/>
          <w:szCs w:val="28"/>
        </w:rPr>
        <w:t xml:space="preserve"> and 5% </w:t>
      </w:r>
      <w:r w:rsidR="00F26DB2">
        <w:rPr>
          <w:rFonts w:asciiTheme="minorHAnsi" w:hAnsiTheme="minorHAnsi" w:cstheme="minorHAnsi"/>
          <w:color w:val="C00000"/>
          <w:sz w:val="28"/>
          <w:szCs w:val="28"/>
        </w:rPr>
        <w:t>over $10,000.  With negotiated prices</w:t>
      </w:r>
      <w:r w:rsidR="00603656">
        <w:rPr>
          <w:rFonts w:asciiTheme="minorHAnsi" w:hAnsiTheme="minorHAnsi" w:cstheme="minorHAnsi"/>
          <w:color w:val="C00000"/>
          <w:sz w:val="28"/>
          <w:szCs w:val="28"/>
        </w:rPr>
        <w:t xml:space="preserve">, there is no mark-up for the prime.  Subs that do agree on a unit price for extra work based </w:t>
      </w:r>
      <w:r w:rsidR="00C01D37">
        <w:rPr>
          <w:rFonts w:asciiTheme="minorHAnsi" w:hAnsiTheme="minorHAnsi" w:cstheme="minorHAnsi"/>
          <w:color w:val="C00000"/>
          <w:sz w:val="28"/>
          <w:szCs w:val="28"/>
        </w:rPr>
        <w:t xml:space="preserve">on </w:t>
      </w:r>
      <w:r w:rsidR="006137B1">
        <w:rPr>
          <w:rFonts w:asciiTheme="minorHAnsi" w:hAnsiTheme="minorHAnsi" w:cstheme="minorHAnsi"/>
          <w:color w:val="C00000"/>
          <w:sz w:val="28"/>
          <w:szCs w:val="28"/>
        </w:rPr>
        <w:t xml:space="preserve">original contract prices, State-wide averages, </w:t>
      </w:r>
      <w:r w:rsidR="009008FE">
        <w:rPr>
          <w:rFonts w:asciiTheme="minorHAnsi" w:hAnsiTheme="minorHAnsi" w:cstheme="minorHAnsi"/>
          <w:color w:val="C00000"/>
          <w:sz w:val="28"/>
          <w:szCs w:val="28"/>
        </w:rPr>
        <w:t>or average price for similar quantity and similar work</w:t>
      </w:r>
      <w:r w:rsidR="009D7BEE">
        <w:rPr>
          <w:rFonts w:asciiTheme="minorHAnsi" w:hAnsiTheme="minorHAnsi" w:cstheme="minorHAnsi"/>
          <w:color w:val="C00000"/>
          <w:sz w:val="28"/>
          <w:szCs w:val="28"/>
        </w:rPr>
        <w:t xml:space="preserve"> often (not always) have had an 8% </w:t>
      </w:r>
      <w:r w:rsidR="00610FF7">
        <w:rPr>
          <w:rFonts w:asciiTheme="minorHAnsi" w:hAnsiTheme="minorHAnsi" w:cstheme="minorHAnsi"/>
          <w:color w:val="C00000"/>
          <w:sz w:val="28"/>
          <w:szCs w:val="28"/>
        </w:rPr>
        <w:t xml:space="preserve">deduction made by the prime for administration, making the sub take a lower </w:t>
      </w:r>
      <w:r w:rsidR="00546AAA">
        <w:rPr>
          <w:rFonts w:asciiTheme="minorHAnsi" w:hAnsiTheme="minorHAnsi" w:cstheme="minorHAnsi"/>
          <w:color w:val="C00000"/>
          <w:sz w:val="28"/>
          <w:szCs w:val="28"/>
        </w:rPr>
        <w:t xml:space="preserve">price than intended.  In many cases, subs are opting to use force </w:t>
      </w:r>
      <w:proofErr w:type="gramStart"/>
      <w:r w:rsidR="00546AAA">
        <w:rPr>
          <w:rFonts w:asciiTheme="minorHAnsi" w:hAnsiTheme="minorHAnsi" w:cstheme="minorHAnsi"/>
          <w:color w:val="C00000"/>
          <w:sz w:val="28"/>
          <w:szCs w:val="28"/>
        </w:rPr>
        <w:t>account</w:t>
      </w:r>
      <w:proofErr w:type="gramEnd"/>
      <w:r w:rsidR="00546AAA">
        <w:rPr>
          <w:rFonts w:asciiTheme="minorHAnsi" w:hAnsiTheme="minorHAnsi" w:cstheme="minorHAnsi"/>
          <w:color w:val="C00000"/>
          <w:sz w:val="28"/>
          <w:szCs w:val="28"/>
        </w:rPr>
        <w:t xml:space="preserve"> to make sure they are made whole</w:t>
      </w:r>
      <w:r w:rsidR="00F02775">
        <w:rPr>
          <w:rFonts w:asciiTheme="minorHAnsi" w:hAnsiTheme="minorHAnsi" w:cstheme="minorHAnsi"/>
          <w:color w:val="C00000"/>
          <w:sz w:val="28"/>
          <w:szCs w:val="28"/>
        </w:rPr>
        <w:t xml:space="preserve">, creating more work for </w:t>
      </w:r>
      <w:r w:rsidR="00B346B7">
        <w:rPr>
          <w:rFonts w:asciiTheme="minorHAnsi" w:hAnsiTheme="minorHAnsi" w:cstheme="minorHAnsi"/>
          <w:color w:val="C00000"/>
          <w:sz w:val="28"/>
          <w:szCs w:val="28"/>
        </w:rPr>
        <w:t>sub, prime, and ODOT.</w:t>
      </w:r>
      <w:r w:rsidR="00223820">
        <w:rPr>
          <w:rFonts w:asciiTheme="minorHAnsi" w:hAnsiTheme="minorHAnsi" w:cstheme="minorHAnsi"/>
          <w:color w:val="C00000"/>
          <w:sz w:val="28"/>
          <w:szCs w:val="28"/>
        </w:rPr>
        <w:t xml:space="preserve">  104.02 adjustments are </w:t>
      </w:r>
      <w:r w:rsidR="00F06155">
        <w:rPr>
          <w:rFonts w:asciiTheme="minorHAnsi" w:hAnsiTheme="minorHAnsi" w:cstheme="minorHAnsi"/>
          <w:color w:val="C00000"/>
          <w:sz w:val="28"/>
          <w:szCs w:val="28"/>
        </w:rPr>
        <w:t>much cleaner when the entire amount of an item is subcontracted.</w:t>
      </w:r>
      <w:r w:rsidR="00636A97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  <w:r w:rsidR="00E131E9">
        <w:rPr>
          <w:rFonts w:asciiTheme="minorHAnsi" w:hAnsiTheme="minorHAnsi" w:cstheme="minorHAnsi"/>
          <w:color w:val="C00000"/>
          <w:sz w:val="28"/>
          <w:szCs w:val="28"/>
        </w:rPr>
        <w:t>Insurance a</w:t>
      </w:r>
      <w:r w:rsidR="009B7EBB">
        <w:rPr>
          <w:rFonts w:asciiTheme="minorHAnsi" w:hAnsiTheme="minorHAnsi" w:cstheme="minorHAnsi"/>
          <w:color w:val="C00000"/>
          <w:sz w:val="28"/>
          <w:szCs w:val="28"/>
        </w:rPr>
        <w:t>mo</w:t>
      </w:r>
      <w:r w:rsidR="00E131E9">
        <w:rPr>
          <w:rFonts w:asciiTheme="minorHAnsi" w:hAnsiTheme="minorHAnsi" w:cstheme="minorHAnsi"/>
          <w:color w:val="C00000"/>
          <w:sz w:val="28"/>
          <w:szCs w:val="28"/>
        </w:rPr>
        <w:t xml:space="preserve">unts at the end of the year would increase if primes marked up </w:t>
      </w:r>
      <w:r w:rsidR="00580835">
        <w:rPr>
          <w:rFonts w:asciiTheme="minorHAnsi" w:hAnsiTheme="minorHAnsi" w:cstheme="minorHAnsi"/>
          <w:color w:val="C00000"/>
          <w:sz w:val="28"/>
          <w:szCs w:val="28"/>
        </w:rPr>
        <w:t xml:space="preserve">their subs.  </w:t>
      </w:r>
      <w:r w:rsidR="00636A97">
        <w:rPr>
          <w:rFonts w:asciiTheme="minorHAnsi" w:hAnsiTheme="minorHAnsi" w:cstheme="minorHAnsi"/>
          <w:color w:val="C00000"/>
          <w:sz w:val="28"/>
          <w:szCs w:val="28"/>
        </w:rPr>
        <w:t xml:space="preserve">OCA requests to form a subcommittee </w:t>
      </w:r>
      <w:r w:rsidR="00AD30D3">
        <w:rPr>
          <w:rFonts w:asciiTheme="minorHAnsi" w:hAnsiTheme="minorHAnsi" w:cstheme="minorHAnsi"/>
          <w:color w:val="C00000"/>
          <w:sz w:val="28"/>
          <w:szCs w:val="28"/>
        </w:rPr>
        <w:t>to further the discussion.</w:t>
      </w:r>
    </w:p>
    <w:p w14:paraId="1818A28A" w14:textId="3971BABE" w:rsidR="00D25A6B" w:rsidRDefault="00D25A6B" w:rsidP="00D63FAA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</w:p>
    <w:p w14:paraId="6D935FB5" w14:textId="13EF7B0A" w:rsidR="00556EDA" w:rsidRPr="003C67A4" w:rsidRDefault="001D1BD2" w:rsidP="00D63FAA">
      <w:pPr>
        <w:numPr>
          <w:ilvl w:val="2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109.05.B. </w:t>
      </w:r>
      <w:r w:rsidR="00556EDA">
        <w:rPr>
          <w:rFonts w:asciiTheme="minorHAnsi" w:hAnsiTheme="minorHAnsi" w:cstheme="minorHAnsi"/>
          <w:sz w:val="28"/>
          <w:szCs w:val="28"/>
        </w:rPr>
        <w:t>Negot</w:t>
      </w:r>
      <w:r w:rsidR="00C201F9">
        <w:rPr>
          <w:rFonts w:asciiTheme="minorHAnsi" w:hAnsiTheme="minorHAnsi" w:cstheme="minorHAnsi"/>
          <w:sz w:val="28"/>
          <w:szCs w:val="28"/>
        </w:rPr>
        <w:t>iat</w:t>
      </w:r>
      <w:r w:rsidR="00EA6BC9">
        <w:rPr>
          <w:rFonts w:asciiTheme="minorHAnsi" w:hAnsiTheme="minorHAnsi" w:cstheme="minorHAnsi"/>
          <w:sz w:val="28"/>
          <w:szCs w:val="28"/>
        </w:rPr>
        <w:t>ed Prices</w:t>
      </w:r>
      <w:r w:rsidR="00C201F9">
        <w:rPr>
          <w:rFonts w:asciiTheme="minorHAnsi" w:hAnsiTheme="minorHAnsi" w:cstheme="minorHAnsi"/>
          <w:sz w:val="28"/>
          <w:szCs w:val="28"/>
        </w:rPr>
        <w:t xml:space="preserve"> – variation in Districts/Engineers</w:t>
      </w:r>
      <w:r w:rsidR="008B3912">
        <w:rPr>
          <w:rFonts w:asciiTheme="minorHAnsi" w:hAnsiTheme="minorHAnsi" w:cstheme="minorHAnsi"/>
          <w:color w:val="EE0000"/>
          <w:sz w:val="28"/>
          <w:szCs w:val="28"/>
        </w:rPr>
        <w:t xml:space="preserve"> – Contractors would like more consistency </w:t>
      </w:r>
      <w:r w:rsidR="00F162F7">
        <w:rPr>
          <w:rFonts w:asciiTheme="minorHAnsi" w:hAnsiTheme="minorHAnsi" w:cstheme="minorHAnsi"/>
          <w:color w:val="EE0000"/>
          <w:sz w:val="28"/>
          <w:szCs w:val="28"/>
        </w:rPr>
        <w:t xml:space="preserve">in the hierarchy of methods to arrive at an agreed unit price or using State averages.  </w:t>
      </w:r>
      <w:r w:rsidR="00CC0D6C">
        <w:rPr>
          <w:rFonts w:asciiTheme="minorHAnsi" w:hAnsiTheme="minorHAnsi" w:cstheme="minorHAnsi"/>
          <w:color w:val="EE0000"/>
          <w:sz w:val="28"/>
          <w:szCs w:val="28"/>
        </w:rPr>
        <w:t xml:space="preserve">The “three </w:t>
      </w:r>
      <w:r w:rsidR="00CC0D6C">
        <w:rPr>
          <w:rFonts w:asciiTheme="minorHAnsi" w:hAnsiTheme="minorHAnsi" w:cstheme="minorHAnsi"/>
          <w:color w:val="EE0000"/>
          <w:sz w:val="28"/>
          <w:szCs w:val="28"/>
        </w:rPr>
        <w:lastRenderedPageBreak/>
        <w:t>similar projects” can be manipulated by the Contractor and State personnel to get the number they wanted.</w:t>
      </w:r>
      <w:r w:rsidR="007F7D25">
        <w:rPr>
          <w:rFonts w:asciiTheme="minorHAnsi" w:hAnsiTheme="minorHAnsi" w:cstheme="minorHAnsi"/>
          <w:color w:val="EE0000"/>
          <w:sz w:val="28"/>
          <w:szCs w:val="28"/>
        </w:rPr>
        <w:t xml:space="preserve">  </w:t>
      </w:r>
      <w:r w:rsidR="00010421">
        <w:rPr>
          <w:rFonts w:asciiTheme="minorHAnsi" w:hAnsiTheme="minorHAnsi" w:cstheme="minorHAnsi"/>
          <w:color w:val="EE0000"/>
          <w:sz w:val="28"/>
          <w:szCs w:val="28"/>
        </w:rPr>
        <w:t xml:space="preserve">Neither side should be using prices from outside the </w:t>
      </w:r>
      <w:proofErr w:type="gramStart"/>
      <w:r w:rsidR="00010421">
        <w:rPr>
          <w:rFonts w:asciiTheme="minorHAnsi" w:hAnsiTheme="minorHAnsi" w:cstheme="minorHAnsi"/>
          <w:color w:val="EE0000"/>
          <w:sz w:val="28"/>
          <w:szCs w:val="28"/>
        </w:rPr>
        <w:t>District</w:t>
      </w:r>
      <w:proofErr w:type="gramEnd"/>
      <w:r w:rsidR="00010421">
        <w:rPr>
          <w:rFonts w:asciiTheme="minorHAnsi" w:hAnsiTheme="minorHAnsi" w:cstheme="minorHAnsi"/>
          <w:color w:val="EE0000"/>
          <w:sz w:val="28"/>
          <w:szCs w:val="28"/>
        </w:rPr>
        <w:t>/area to influence the number</w:t>
      </w:r>
      <w:r w:rsidR="00966E9E">
        <w:rPr>
          <w:rFonts w:asciiTheme="minorHAnsi" w:hAnsiTheme="minorHAnsi" w:cstheme="minorHAnsi"/>
          <w:color w:val="EE0000"/>
          <w:sz w:val="28"/>
          <w:szCs w:val="28"/>
        </w:rPr>
        <w:t>.  E.g., concrete in District 8 is significantly more expensive.</w:t>
      </w:r>
      <w:r w:rsidR="00082FBE">
        <w:rPr>
          <w:rFonts w:asciiTheme="minorHAnsi" w:hAnsiTheme="minorHAnsi" w:cstheme="minorHAnsi"/>
          <w:color w:val="EE0000"/>
          <w:sz w:val="28"/>
          <w:szCs w:val="28"/>
        </w:rPr>
        <w:t xml:space="preserve">  ODOT is cautious about changing</w:t>
      </w:r>
      <w:r w:rsidR="00BB567F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082FBE">
        <w:rPr>
          <w:rFonts w:asciiTheme="minorHAnsi" w:hAnsiTheme="minorHAnsi" w:cstheme="minorHAnsi"/>
          <w:color w:val="EE0000"/>
          <w:sz w:val="28"/>
          <w:szCs w:val="28"/>
        </w:rPr>
        <w:t>something that has been in place for such a long</w:t>
      </w:r>
      <w:r w:rsidR="00BB567F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082FBE">
        <w:rPr>
          <w:rFonts w:asciiTheme="minorHAnsi" w:hAnsiTheme="minorHAnsi" w:cstheme="minorHAnsi"/>
          <w:color w:val="EE0000"/>
          <w:sz w:val="28"/>
          <w:szCs w:val="28"/>
        </w:rPr>
        <w:t>time.</w:t>
      </w:r>
    </w:p>
    <w:p w14:paraId="15604D48" w14:textId="31C70F04" w:rsidR="00B67DB3" w:rsidRPr="003C67A4" w:rsidRDefault="00B67DB3" w:rsidP="00B67DB3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proofErr w:type="gramStart"/>
      <w:r w:rsidRPr="003C67A4">
        <w:rPr>
          <w:rFonts w:asciiTheme="minorHAnsi" w:hAnsiTheme="minorHAnsi" w:cstheme="minorHAnsi"/>
          <w:sz w:val="28"/>
          <w:szCs w:val="28"/>
        </w:rPr>
        <w:t xml:space="preserve">Earthwork </w:t>
      </w:r>
      <w:r w:rsidR="00A83BB6" w:rsidRPr="003C67A4">
        <w:rPr>
          <w:rFonts w:asciiTheme="minorHAnsi" w:hAnsiTheme="minorHAnsi" w:cstheme="minorHAnsi"/>
          <w:sz w:val="28"/>
          <w:szCs w:val="28"/>
        </w:rPr>
        <w:t>S</w:t>
      </w:r>
      <w:r w:rsidRPr="003C67A4">
        <w:rPr>
          <w:rFonts w:asciiTheme="minorHAnsi" w:hAnsiTheme="minorHAnsi" w:cstheme="minorHAnsi"/>
          <w:sz w:val="28"/>
          <w:szCs w:val="28"/>
        </w:rPr>
        <w:t>pec</w:t>
      </w:r>
      <w:proofErr w:type="gramEnd"/>
      <w:r w:rsidRPr="003C67A4">
        <w:rPr>
          <w:rFonts w:asciiTheme="minorHAnsi" w:hAnsiTheme="minorHAnsi" w:cstheme="minorHAnsi"/>
          <w:sz w:val="28"/>
          <w:szCs w:val="28"/>
        </w:rPr>
        <w:t xml:space="preserve"> </w:t>
      </w:r>
      <w:r w:rsidR="00A83BB6" w:rsidRPr="003C67A4">
        <w:rPr>
          <w:rFonts w:asciiTheme="minorHAnsi" w:hAnsiTheme="minorHAnsi" w:cstheme="minorHAnsi"/>
          <w:sz w:val="28"/>
          <w:szCs w:val="28"/>
        </w:rPr>
        <w:t>C</w:t>
      </w:r>
      <w:r w:rsidRPr="003C67A4">
        <w:rPr>
          <w:rFonts w:asciiTheme="minorHAnsi" w:hAnsiTheme="minorHAnsi" w:cstheme="minorHAnsi"/>
          <w:sz w:val="28"/>
          <w:szCs w:val="28"/>
        </w:rPr>
        <w:t>ommittee</w:t>
      </w:r>
    </w:p>
    <w:p w14:paraId="0D2901B3" w14:textId="686BEEA8" w:rsidR="00D123A9" w:rsidRDefault="00D123A9" w:rsidP="00D123A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EE0000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 xml:space="preserve">Pavement </w:t>
      </w:r>
      <w:r w:rsidR="00A83BB6" w:rsidRPr="003C67A4">
        <w:rPr>
          <w:rFonts w:asciiTheme="minorHAnsi" w:hAnsiTheme="minorHAnsi" w:cstheme="minorHAnsi"/>
          <w:sz w:val="28"/>
          <w:szCs w:val="28"/>
        </w:rPr>
        <w:t>S</w:t>
      </w:r>
      <w:r w:rsidRPr="003C67A4">
        <w:rPr>
          <w:rFonts w:asciiTheme="minorHAnsi" w:hAnsiTheme="minorHAnsi" w:cstheme="minorHAnsi"/>
          <w:sz w:val="28"/>
          <w:szCs w:val="28"/>
        </w:rPr>
        <w:t xml:space="preserve">pec </w:t>
      </w:r>
      <w:r w:rsidR="00A83BB6" w:rsidRPr="003C67A4">
        <w:rPr>
          <w:rFonts w:asciiTheme="minorHAnsi" w:hAnsiTheme="minorHAnsi" w:cstheme="minorHAnsi"/>
          <w:sz w:val="28"/>
          <w:szCs w:val="28"/>
        </w:rPr>
        <w:t>C</w:t>
      </w:r>
      <w:r w:rsidRPr="003C67A4">
        <w:rPr>
          <w:rFonts w:asciiTheme="minorHAnsi" w:hAnsiTheme="minorHAnsi" w:cstheme="minorHAnsi"/>
          <w:sz w:val="28"/>
          <w:szCs w:val="28"/>
        </w:rPr>
        <w:t>ommittee</w:t>
      </w:r>
      <w:r w:rsidR="000D140C">
        <w:rPr>
          <w:rFonts w:asciiTheme="minorHAnsi" w:hAnsiTheme="minorHAnsi" w:cstheme="minorHAnsi"/>
          <w:sz w:val="28"/>
          <w:szCs w:val="28"/>
        </w:rPr>
        <w:t xml:space="preserve"> </w:t>
      </w:r>
      <w:r w:rsidR="000D140C" w:rsidRPr="00C16FA5">
        <w:rPr>
          <w:rFonts w:asciiTheme="minorHAnsi" w:hAnsiTheme="minorHAnsi" w:cstheme="minorHAnsi"/>
          <w:color w:val="EE0000"/>
          <w:sz w:val="28"/>
          <w:szCs w:val="28"/>
        </w:rPr>
        <w:t xml:space="preserve">– Julie Miller’s </w:t>
      </w:r>
      <w:r w:rsidR="00C16FA5">
        <w:rPr>
          <w:rFonts w:asciiTheme="minorHAnsi" w:hAnsiTheme="minorHAnsi" w:cstheme="minorHAnsi"/>
          <w:color w:val="EE0000"/>
          <w:sz w:val="28"/>
          <w:szCs w:val="28"/>
        </w:rPr>
        <w:t>Heavy</w:t>
      </w:r>
      <w:r w:rsidR="00A45F5D">
        <w:rPr>
          <w:rFonts w:asciiTheme="minorHAnsi" w:hAnsiTheme="minorHAnsi" w:cstheme="minorHAnsi"/>
          <w:color w:val="EE0000"/>
          <w:sz w:val="28"/>
          <w:szCs w:val="28"/>
        </w:rPr>
        <w:t>/</w:t>
      </w:r>
      <w:r w:rsidR="00C16FA5">
        <w:rPr>
          <w:rFonts w:asciiTheme="minorHAnsi" w:hAnsiTheme="minorHAnsi" w:cstheme="minorHAnsi"/>
          <w:color w:val="EE0000"/>
          <w:sz w:val="28"/>
          <w:szCs w:val="28"/>
        </w:rPr>
        <w:t xml:space="preserve">Highway meeting </w:t>
      </w:r>
      <w:r w:rsidR="00A45F5D">
        <w:rPr>
          <w:rFonts w:asciiTheme="minorHAnsi" w:hAnsiTheme="minorHAnsi" w:cstheme="minorHAnsi"/>
          <w:color w:val="EE0000"/>
          <w:sz w:val="28"/>
          <w:szCs w:val="28"/>
        </w:rPr>
        <w:t xml:space="preserve">before retirement.  PWL proposal note will continue, ODOT </w:t>
      </w:r>
      <w:r w:rsidR="00735ADA">
        <w:rPr>
          <w:rFonts w:asciiTheme="minorHAnsi" w:hAnsiTheme="minorHAnsi" w:cstheme="minorHAnsi"/>
          <w:color w:val="EE0000"/>
          <w:sz w:val="28"/>
          <w:szCs w:val="28"/>
        </w:rPr>
        <w:t>i</w:t>
      </w:r>
      <w:r w:rsidR="00A45F5D">
        <w:rPr>
          <w:rFonts w:asciiTheme="minorHAnsi" w:hAnsiTheme="minorHAnsi" w:cstheme="minorHAnsi"/>
          <w:color w:val="EE0000"/>
          <w:sz w:val="28"/>
          <w:szCs w:val="28"/>
        </w:rPr>
        <w:t>s happy with results to date</w:t>
      </w:r>
      <w:r w:rsidR="00735ADA">
        <w:rPr>
          <w:rFonts w:asciiTheme="minorHAnsi" w:hAnsiTheme="minorHAnsi" w:cstheme="minorHAnsi"/>
          <w:color w:val="EE0000"/>
          <w:sz w:val="28"/>
          <w:szCs w:val="28"/>
        </w:rPr>
        <w:t xml:space="preserve"> (three</w:t>
      </w:r>
      <w:r w:rsidR="00D60C88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735ADA">
        <w:rPr>
          <w:rFonts w:asciiTheme="minorHAnsi" w:hAnsiTheme="minorHAnsi" w:cstheme="minorHAnsi"/>
          <w:color w:val="EE0000"/>
          <w:sz w:val="28"/>
          <w:szCs w:val="28"/>
        </w:rPr>
        <w:t>years)</w:t>
      </w:r>
      <w:r w:rsidR="00A45F5D">
        <w:rPr>
          <w:rFonts w:asciiTheme="minorHAnsi" w:hAnsiTheme="minorHAnsi" w:cstheme="minorHAnsi"/>
          <w:color w:val="EE0000"/>
          <w:sz w:val="28"/>
          <w:szCs w:val="28"/>
        </w:rPr>
        <w:t>.</w:t>
      </w:r>
      <w:r w:rsidR="00735ADA">
        <w:rPr>
          <w:rFonts w:asciiTheme="minorHAnsi" w:hAnsiTheme="minorHAnsi" w:cstheme="minorHAnsi"/>
          <w:color w:val="EE0000"/>
          <w:sz w:val="28"/>
          <w:szCs w:val="28"/>
        </w:rPr>
        <w:t xml:space="preserve">  </w:t>
      </w:r>
      <w:r w:rsidR="00D60C88">
        <w:rPr>
          <w:rFonts w:asciiTheme="minorHAnsi" w:hAnsiTheme="minorHAnsi" w:cstheme="minorHAnsi"/>
          <w:color w:val="EE0000"/>
          <w:sz w:val="28"/>
          <w:szCs w:val="28"/>
        </w:rPr>
        <w:t>Density has improved by 1% or more</w:t>
      </w:r>
      <w:r w:rsidR="00EA67E5">
        <w:rPr>
          <w:rFonts w:asciiTheme="minorHAnsi" w:hAnsiTheme="minorHAnsi" w:cstheme="minorHAnsi"/>
          <w:color w:val="EE0000"/>
          <w:sz w:val="28"/>
          <w:szCs w:val="28"/>
        </w:rPr>
        <w:t>, which is phenom</w:t>
      </w:r>
      <w:r w:rsidR="00887CED">
        <w:rPr>
          <w:rFonts w:asciiTheme="minorHAnsi" w:hAnsiTheme="minorHAnsi" w:cstheme="minorHAnsi"/>
          <w:color w:val="EE0000"/>
          <w:sz w:val="28"/>
          <w:szCs w:val="28"/>
        </w:rPr>
        <w:t>enal.  Gets about 10% increase in pavement life</w:t>
      </w:r>
      <w:r w:rsidR="00D60C88">
        <w:rPr>
          <w:rFonts w:asciiTheme="minorHAnsi" w:hAnsiTheme="minorHAnsi" w:cstheme="minorHAnsi"/>
          <w:color w:val="EE0000"/>
          <w:sz w:val="28"/>
          <w:szCs w:val="28"/>
        </w:rPr>
        <w:t>.</w:t>
      </w:r>
      <w:r w:rsidR="00C34E71">
        <w:rPr>
          <w:rFonts w:asciiTheme="minorHAnsi" w:hAnsiTheme="minorHAnsi" w:cstheme="minorHAnsi"/>
          <w:color w:val="EE0000"/>
          <w:sz w:val="28"/>
          <w:szCs w:val="28"/>
        </w:rPr>
        <w:t xml:space="preserve">  Average density from 2010 to 2021 was 93%, not that great.  </w:t>
      </w:r>
      <w:r w:rsidR="00EA67E5">
        <w:rPr>
          <w:rFonts w:asciiTheme="minorHAnsi" w:hAnsiTheme="minorHAnsi" w:cstheme="minorHAnsi"/>
          <w:color w:val="EE0000"/>
          <w:sz w:val="28"/>
          <w:szCs w:val="28"/>
        </w:rPr>
        <w:t>Standard deviation has improved as well.</w:t>
      </w:r>
    </w:p>
    <w:p w14:paraId="623CA662" w14:textId="013016CF" w:rsidR="00C84794" w:rsidRPr="00C16FA5" w:rsidRDefault="00C84794" w:rsidP="00D123A9">
      <w:pPr>
        <w:numPr>
          <w:ilvl w:val="1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EE0000"/>
          <w:sz w:val="28"/>
          <w:szCs w:val="28"/>
        </w:rPr>
        <w:t xml:space="preserve">Traffic &amp; Roadway – Abby Helser mentioned that NCHRP end of use dates will be based on </w:t>
      </w:r>
      <w:r w:rsidR="00A91779">
        <w:rPr>
          <w:rFonts w:asciiTheme="minorHAnsi" w:hAnsiTheme="minorHAnsi" w:cstheme="minorHAnsi"/>
          <w:color w:val="EE0000"/>
          <w:sz w:val="28"/>
          <w:szCs w:val="28"/>
        </w:rPr>
        <w:t xml:space="preserve">the completion date at bid time.  </w:t>
      </w:r>
      <w:proofErr w:type="gramStart"/>
      <w:r w:rsidR="00A91779">
        <w:rPr>
          <w:rFonts w:asciiTheme="minorHAnsi" w:hAnsiTheme="minorHAnsi" w:cstheme="minorHAnsi"/>
          <w:color w:val="EE0000"/>
          <w:sz w:val="28"/>
          <w:szCs w:val="28"/>
        </w:rPr>
        <w:t>Contractor</w:t>
      </w:r>
      <w:proofErr w:type="gramEnd"/>
      <w:r w:rsidR="00A91779">
        <w:rPr>
          <w:rFonts w:asciiTheme="minorHAnsi" w:hAnsiTheme="minorHAnsi" w:cstheme="minorHAnsi"/>
          <w:color w:val="EE0000"/>
          <w:sz w:val="28"/>
          <w:szCs w:val="28"/>
        </w:rPr>
        <w:t xml:space="preserve"> will not be required to switch out the </w:t>
      </w:r>
      <w:r w:rsidR="00D94448">
        <w:rPr>
          <w:rFonts w:asciiTheme="minorHAnsi" w:hAnsiTheme="minorHAnsi" w:cstheme="minorHAnsi"/>
          <w:color w:val="EE0000"/>
          <w:sz w:val="28"/>
          <w:szCs w:val="28"/>
        </w:rPr>
        <w:t xml:space="preserve">NCHRP items </w:t>
      </w:r>
      <w:proofErr w:type="gramStart"/>
      <w:r w:rsidR="00D94448">
        <w:rPr>
          <w:rFonts w:asciiTheme="minorHAnsi" w:hAnsiTheme="minorHAnsi" w:cstheme="minorHAnsi"/>
          <w:color w:val="EE0000"/>
          <w:sz w:val="28"/>
          <w:szCs w:val="28"/>
        </w:rPr>
        <w:t>t MASH</w:t>
      </w:r>
      <w:proofErr w:type="gramEnd"/>
      <w:r w:rsidR="00D94448">
        <w:rPr>
          <w:rFonts w:asciiTheme="minorHAnsi" w:hAnsiTheme="minorHAnsi" w:cstheme="minorHAnsi"/>
          <w:color w:val="EE0000"/>
          <w:sz w:val="28"/>
          <w:szCs w:val="28"/>
        </w:rPr>
        <w:t xml:space="preserve"> compliant items if project is extended.</w:t>
      </w:r>
    </w:p>
    <w:p w14:paraId="7595BAEC" w14:textId="77777777" w:rsidR="0009275D" w:rsidRPr="003C67A4" w:rsidRDefault="0009275D" w:rsidP="0009275D">
      <w:p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</w:p>
    <w:p w14:paraId="16EE3490" w14:textId="07D0CBDE" w:rsidR="00077C80" w:rsidRPr="00904FC5" w:rsidRDefault="00DF7885" w:rsidP="00C47D2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color w:val="EE0000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Next meeting:</w:t>
      </w:r>
      <w:r w:rsidRPr="003C67A4">
        <w:rPr>
          <w:rFonts w:asciiTheme="minorHAnsi" w:hAnsiTheme="minorHAnsi" w:cstheme="minorHAnsi"/>
          <w:sz w:val="28"/>
          <w:szCs w:val="28"/>
        </w:rPr>
        <w:tab/>
      </w:r>
      <w:r w:rsidR="00920541" w:rsidRPr="00904FC5">
        <w:rPr>
          <w:rFonts w:asciiTheme="minorHAnsi" w:hAnsiTheme="minorHAnsi" w:cstheme="minorHAnsi"/>
          <w:color w:val="EE0000"/>
          <w:sz w:val="28"/>
          <w:szCs w:val="28"/>
        </w:rPr>
        <w:t xml:space="preserve">9:00 a.m. </w:t>
      </w:r>
      <w:r w:rsidR="00D31AC8" w:rsidRPr="00904FC5">
        <w:rPr>
          <w:rFonts w:asciiTheme="minorHAnsi" w:hAnsiTheme="minorHAnsi" w:cstheme="minorHAnsi"/>
          <w:color w:val="EE0000"/>
          <w:sz w:val="28"/>
          <w:szCs w:val="28"/>
        </w:rPr>
        <w:t>March</w:t>
      </w:r>
      <w:r w:rsidR="00991422" w:rsidRPr="00904FC5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904FC5" w:rsidRPr="00904FC5">
        <w:rPr>
          <w:rFonts w:asciiTheme="minorHAnsi" w:hAnsiTheme="minorHAnsi" w:cstheme="minorHAnsi"/>
          <w:color w:val="EE0000"/>
          <w:sz w:val="28"/>
          <w:szCs w:val="28"/>
        </w:rPr>
        <w:t>20</w:t>
      </w:r>
      <w:r w:rsidR="007C72F4" w:rsidRPr="00904FC5">
        <w:rPr>
          <w:rFonts w:asciiTheme="minorHAnsi" w:hAnsiTheme="minorHAnsi" w:cstheme="minorHAnsi"/>
          <w:color w:val="EE0000"/>
          <w:sz w:val="28"/>
          <w:szCs w:val="28"/>
        </w:rPr>
        <w:t>, 202</w:t>
      </w:r>
      <w:r w:rsidR="00E20CFD" w:rsidRPr="00904FC5">
        <w:rPr>
          <w:rFonts w:asciiTheme="minorHAnsi" w:hAnsiTheme="minorHAnsi" w:cstheme="minorHAnsi"/>
          <w:color w:val="EE0000"/>
          <w:sz w:val="28"/>
          <w:szCs w:val="28"/>
        </w:rPr>
        <w:t>5</w:t>
      </w:r>
      <w:r w:rsidR="0017563C">
        <w:rPr>
          <w:rFonts w:asciiTheme="minorHAnsi" w:hAnsiTheme="minorHAnsi" w:cstheme="minorHAnsi"/>
          <w:color w:val="EE0000"/>
          <w:sz w:val="28"/>
          <w:szCs w:val="28"/>
        </w:rPr>
        <w:t xml:space="preserve"> (</w:t>
      </w:r>
      <w:r w:rsidR="009C31D2">
        <w:rPr>
          <w:rFonts w:asciiTheme="minorHAnsi" w:hAnsiTheme="minorHAnsi" w:cstheme="minorHAnsi"/>
          <w:color w:val="EE0000"/>
          <w:sz w:val="28"/>
          <w:szCs w:val="28"/>
        </w:rPr>
        <w:t>C</w:t>
      </w:r>
      <w:r w:rsidR="0017563C">
        <w:rPr>
          <w:rFonts w:asciiTheme="minorHAnsi" w:hAnsiTheme="minorHAnsi" w:cstheme="minorHAnsi"/>
          <w:color w:val="EE0000"/>
          <w:sz w:val="28"/>
          <w:szCs w:val="28"/>
        </w:rPr>
        <w:t xml:space="preserve">hanged from March 13 </w:t>
      </w:r>
      <w:r w:rsidR="009C31D2">
        <w:rPr>
          <w:rFonts w:asciiTheme="minorHAnsi" w:hAnsiTheme="minorHAnsi" w:cstheme="minorHAnsi"/>
          <w:color w:val="EE0000"/>
          <w:sz w:val="28"/>
          <w:szCs w:val="28"/>
        </w:rPr>
        <w:t>due to OCA Estimating Competition</w:t>
      </w:r>
      <w:r w:rsidR="000743B4">
        <w:rPr>
          <w:rFonts w:asciiTheme="minorHAnsi" w:hAnsiTheme="minorHAnsi" w:cstheme="minorHAnsi"/>
          <w:color w:val="EE0000"/>
          <w:sz w:val="28"/>
          <w:szCs w:val="28"/>
        </w:rPr>
        <w:t>)</w:t>
      </w:r>
    </w:p>
    <w:p w14:paraId="4B632711" w14:textId="77777777" w:rsidR="00540DDC" w:rsidRPr="003C67A4" w:rsidRDefault="00540DDC" w:rsidP="00C47D27">
      <w:pPr>
        <w:tabs>
          <w:tab w:val="left" w:pos="935"/>
        </w:tabs>
        <w:ind w:left="129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35DE9E34" w14:textId="1EE6F1E3" w:rsidR="00DF7885" w:rsidRPr="003C67A4" w:rsidRDefault="00DF7885" w:rsidP="00C47D27">
      <w:pPr>
        <w:numPr>
          <w:ilvl w:val="0"/>
          <w:numId w:val="6"/>
        </w:numPr>
        <w:tabs>
          <w:tab w:val="left" w:pos="935"/>
        </w:tabs>
        <w:textAlignment w:val="auto"/>
        <w:rPr>
          <w:rFonts w:asciiTheme="minorHAnsi" w:hAnsiTheme="minorHAnsi" w:cstheme="minorHAnsi"/>
          <w:sz w:val="28"/>
          <w:szCs w:val="28"/>
        </w:rPr>
      </w:pPr>
      <w:r w:rsidRPr="003C67A4">
        <w:rPr>
          <w:rFonts w:asciiTheme="minorHAnsi" w:hAnsiTheme="minorHAnsi" w:cstheme="minorHAnsi"/>
          <w:sz w:val="28"/>
          <w:szCs w:val="28"/>
        </w:rPr>
        <w:t>Adjournment</w:t>
      </w:r>
      <w:r w:rsidR="00941436" w:rsidRPr="003C67A4">
        <w:rPr>
          <w:rFonts w:asciiTheme="minorHAnsi" w:hAnsiTheme="minorHAnsi" w:cstheme="minorHAnsi"/>
          <w:sz w:val="28"/>
          <w:szCs w:val="28"/>
        </w:rPr>
        <w:t xml:space="preserve"> </w:t>
      </w:r>
      <w:r w:rsidR="008435A3">
        <w:rPr>
          <w:rFonts w:asciiTheme="minorHAnsi" w:hAnsiTheme="minorHAnsi" w:cstheme="minorHAnsi"/>
          <w:color w:val="C00000"/>
          <w:sz w:val="28"/>
          <w:szCs w:val="28"/>
        </w:rPr>
        <w:t>– 11:15 a.m.</w:t>
      </w:r>
    </w:p>
    <w:sectPr w:rsidR="00DF7885" w:rsidRPr="003C67A4" w:rsidSect="009075FD">
      <w:footerReference w:type="default" r:id="rId20"/>
      <w:pgSz w:w="12240" w:h="15840" w:code="1"/>
      <w:pgMar w:top="1170" w:right="1080" w:bottom="81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1DD2" w14:textId="77777777" w:rsidR="00422DA5" w:rsidRDefault="00422DA5" w:rsidP="00C941D2">
      <w:r>
        <w:separator/>
      </w:r>
    </w:p>
  </w:endnote>
  <w:endnote w:type="continuationSeparator" w:id="0">
    <w:p w14:paraId="3A1ED428" w14:textId="77777777" w:rsidR="00422DA5" w:rsidRDefault="00422DA5" w:rsidP="00C941D2">
      <w:r>
        <w:continuationSeparator/>
      </w:r>
    </w:p>
  </w:endnote>
  <w:endnote w:type="continuationNotice" w:id="1">
    <w:p w14:paraId="4CA526BA" w14:textId="77777777" w:rsidR="00422DA5" w:rsidRDefault="00422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060F" w14:textId="221C166D" w:rsidR="00C941D2" w:rsidRPr="00DF7885" w:rsidRDefault="00C941D2" w:rsidP="00C941D2"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\p </w:instrText>
    </w:r>
    <w:r>
      <w:rPr>
        <w:sz w:val="14"/>
        <w:szCs w:val="14"/>
      </w:rPr>
      <w:fldChar w:fldCharType="separate"/>
    </w:r>
    <w:r w:rsidR="00D31AC8">
      <w:rPr>
        <w:noProof/>
        <w:sz w:val="14"/>
        <w:szCs w:val="14"/>
      </w:rPr>
      <w:t>https://ohiocontractors.sharepoint.com/sites/OCAPublic/Shared Documents/Public/COMMITTEES/HEAVY-HIGHWAY SPEC/AGENDA/2025/H+H Agenda 11-21-2025.docx</w:t>
    </w:r>
    <w:r>
      <w:rPr>
        <w:sz w:val="14"/>
        <w:szCs w:val="14"/>
      </w:rPr>
      <w:fldChar w:fldCharType="end"/>
    </w:r>
  </w:p>
  <w:p w14:paraId="0BCA6B08" w14:textId="77777777" w:rsidR="00C941D2" w:rsidRDefault="00C94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ED14" w14:textId="77777777" w:rsidR="00422DA5" w:rsidRDefault="00422DA5" w:rsidP="00C941D2">
      <w:r>
        <w:separator/>
      </w:r>
    </w:p>
  </w:footnote>
  <w:footnote w:type="continuationSeparator" w:id="0">
    <w:p w14:paraId="0952F934" w14:textId="77777777" w:rsidR="00422DA5" w:rsidRDefault="00422DA5" w:rsidP="00C941D2">
      <w:r>
        <w:continuationSeparator/>
      </w:r>
    </w:p>
  </w:footnote>
  <w:footnote w:type="continuationNotice" w:id="1">
    <w:p w14:paraId="55892259" w14:textId="77777777" w:rsidR="00422DA5" w:rsidRDefault="00422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9E4"/>
    <w:multiLevelType w:val="multilevel"/>
    <w:tmpl w:val="A738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B5968"/>
    <w:multiLevelType w:val="multilevel"/>
    <w:tmpl w:val="6D664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F578A"/>
    <w:multiLevelType w:val="singleLevel"/>
    <w:tmpl w:val="2730D7F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26B23ECC"/>
    <w:multiLevelType w:val="hybridMultilevel"/>
    <w:tmpl w:val="BBBC9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35B9C"/>
    <w:multiLevelType w:val="multilevel"/>
    <w:tmpl w:val="52B8C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416E2"/>
    <w:multiLevelType w:val="hybridMultilevel"/>
    <w:tmpl w:val="BF0E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0334"/>
    <w:multiLevelType w:val="hybridMultilevel"/>
    <w:tmpl w:val="44501390"/>
    <w:lvl w:ilvl="0" w:tplc="E61C4A5A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  <w:color w:val="auto"/>
      </w:rPr>
    </w:lvl>
    <w:lvl w:ilvl="1" w:tplc="94D42CD0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  <w:color w:val="auto"/>
      </w:rPr>
    </w:lvl>
    <w:lvl w:ilvl="2" w:tplc="2056F5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B62C4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235DDA"/>
    <w:multiLevelType w:val="multilevel"/>
    <w:tmpl w:val="97C4C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B0A87"/>
    <w:multiLevelType w:val="multilevel"/>
    <w:tmpl w:val="AA32D8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E52504"/>
    <w:multiLevelType w:val="hybridMultilevel"/>
    <w:tmpl w:val="18444D54"/>
    <w:lvl w:ilvl="0" w:tplc="5718B562">
      <w:start w:val="6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325645">
    <w:abstractNumId w:val="2"/>
  </w:num>
  <w:num w:numId="2" w16cid:durableId="1216237772">
    <w:abstractNumId w:val="9"/>
  </w:num>
  <w:num w:numId="3" w16cid:durableId="1668165393">
    <w:abstractNumId w:val="3"/>
  </w:num>
  <w:num w:numId="4" w16cid:durableId="1410928899">
    <w:abstractNumId w:val="6"/>
  </w:num>
  <w:num w:numId="5" w16cid:durableId="1591811052">
    <w:abstractNumId w:val="8"/>
  </w:num>
  <w:num w:numId="6" w16cid:durableId="1542858789">
    <w:abstractNumId w:val="6"/>
  </w:num>
  <w:num w:numId="7" w16cid:durableId="1262377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1982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63979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78534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62852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041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A1"/>
    <w:rsid w:val="000008FE"/>
    <w:rsid w:val="00001654"/>
    <w:rsid w:val="00004174"/>
    <w:rsid w:val="00004F88"/>
    <w:rsid w:val="00006A96"/>
    <w:rsid w:val="00007024"/>
    <w:rsid w:val="0000768B"/>
    <w:rsid w:val="00010421"/>
    <w:rsid w:val="00010834"/>
    <w:rsid w:val="00011981"/>
    <w:rsid w:val="00011CAF"/>
    <w:rsid w:val="00013A30"/>
    <w:rsid w:val="00013F15"/>
    <w:rsid w:val="00016987"/>
    <w:rsid w:val="00016A58"/>
    <w:rsid w:val="000170FA"/>
    <w:rsid w:val="00017353"/>
    <w:rsid w:val="00017690"/>
    <w:rsid w:val="00017B50"/>
    <w:rsid w:val="00017B91"/>
    <w:rsid w:val="000203B6"/>
    <w:rsid w:val="000205C2"/>
    <w:rsid w:val="00020ED1"/>
    <w:rsid w:val="000212D6"/>
    <w:rsid w:val="000212EF"/>
    <w:rsid w:val="00021BFF"/>
    <w:rsid w:val="00022656"/>
    <w:rsid w:val="0002370F"/>
    <w:rsid w:val="00023C46"/>
    <w:rsid w:val="000242FD"/>
    <w:rsid w:val="00025874"/>
    <w:rsid w:val="0002727D"/>
    <w:rsid w:val="00027E8C"/>
    <w:rsid w:val="0003087C"/>
    <w:rsid w:val="000318E4"/>
    <w:rsid w:val="00031E73"/>
    <w:rsid w:val="000322E6"/>
    <w:rsid w:val="000338E9"/>
    <w:rsid w:val="00035FDD"/>
    <w:rsid w:val="000366C9"/>
    <w:rsid w:val="000405EB"/>
    <w:rsid w:val="000423FF"/>
    <w:rsid w:val="0004261B"/>
    <w:rsid w:val="0004280C"/>
    <w:rsid w:val="00042C18"/>
    <w:rsid w:val="00047186"/>
    <w:rsid w:val="00047398"/>
    <w:rsid w:val="00047F43"/>
    <w:rsid w:val="00050C6D"/>
    <w:rsid w:val="00053BC7"/>
    <w:rsid w:val="00055161"/>
    <w:rsid w:val="00056150"/>
    <w:rsid w:val="00056632"/>
    <w:rsid w:val="000611C2"/>
    <w:rsid w:val="000612CF"/>
    <w:rsid w:val="000622AE"/>
    <w:rsid w:val="00062A46"/>
    <w:rsid w:val="000658F4"/>
    <w:rsid w:val="00067A75"/>
    <w:rsid w:val="00070592"/>
    <w:rsid w:val="000706DE"/>
    <w:rsid w:val="00071167"/>
    <w:rsid w:val="00071CE4"/>
    <w:rsid w:val="00072073"/>
    <w:rsid w:val="0007414C"/>
    <w:rsid w:val="000742DC"/>
    <w:rsid w:val="000743B4"/>
    <w:rsid w:val="00075920"/>
    <w:rsid w:val="00075EFB"/>
    <w:rsid w:val="00076B53"/>
    <w:rsid w:val="00077C80"/>
    <w:rsid w:val="00082E64"/>
    <w:rsid w:val="00082FBE"/>
    <w:rsid w:val="00083C64"/>
    <w:rsid w:val="00083E22"/>
    <w:rsid w:val="00085784"/>
    <w:rsid w:val="00086124"/>
    <w:rsid w:val="000864D9"/>
    <w:rsid w:val="00090657"/>
    <w:rsid w:val="00091040"/>
    <w:rsid w:val="0009275D"/>
    <w:rsid w:val="00093619"/>
    <w:rsid w:val="00095319"/>
    <w:rsid w:val="0009646F"/>
    <w:rsid w:val="000A0EB4"/>
    <w:rsid w:val="000A2F7C"/>
    <w:rsid w:val="000A3924"/>
    <w:rsid w:val="000A4A4A"/>
    <w:rsid w:val="000A5C05"/>
    <w:rsid w:val="000A7A7A"/>
    <w:rsid w:val="000A7E6C"/>
    <w:rsid w:val="000B01C2"/>
    <w:rsid w:val="000B1CD5"/>
    <w:rsid w:val="000B2397"/>
    <w:rsid w:val="000B65E6"/>
    <w:rsid w:val="000B6A00"/>
    <w:rsid w:val="000C6285"/>
    <w:rsid w:val="000C7697"/>
    <w:rsid w:val="000C7BA3"/>
    <w:rsid w:val="000C7C17"/>
    <w:rsid w:val="000C7F09"/>
    <w:rsid w:val="000D0103"/>
    <w:rsid w:val="000D0684"/>
    <w:rsid w:val="000D140C"/>
    <w:rsid w:val="000D1C0D"/>
    <w:rsid w:val="000D200F"/>
    <w:rsid w:val="000D2131"/>
    <w:rsid w:val="000D29FC"/>
    <w:rsid w:val="000D36CD"/>
    <w:rsid w:val="000D62EC"/>
    <w:rsid w:val="000E1042"/>
    <w:rsid w:val="000E2218"/>
    <w:rsid w:val="000E329C"/>
    <w:rsid w:val="000E40F5"/>
    <w:rsid w:val="000E422B"/>
    <w:rsid w:val="000E4FE9"/>
    <w:rsid w:val="000E6330"/>
    <w:rsid w:val="000E6620"/>
    <w:rsid w:val="000E6768"/>
    <w:rsid w:val="000E723B"/>
    <w:rsid w:val="000E7D16"/>
    <w:rsid w:val="000F31AF"/>
    <w:rsid w:val="000F3660"/>
    <w:rsid w:val="000F57A4"/>
    <w:rsid w:val="000F5A49"/>
    <w:rsid w:val="000F7CD3"/>
    <w:rsid w:val="001000B7"/>
    <w:rsid w:val="00100ECE"/>
    <w:rsid w:val="0010498E"/>
    <w:rsid w:val="0010507E"/>
    <w:rsid w:val="00110F86"/>
    <w:rsid w:val="001111DC"/>
    <w:rsid w:val="001169FE"/>
    <w:rsid w:val="00116DDA"/>
    <w:rsid w:val="001171BC"/>
    <w:rsid w:val="00120547"/>
    <w:rsid w:val="001207D2"/>
    <w:rsid w:val="00121D6D"/>
    <w:rsid w:val="001239A6"/>
    <w:rsid w:val="00123E3D"/>
    <w:rsid w:val="00127352"/>
    <w:rsid w:val="00130280"/>
    <w:rsid w:val="00132475"/>
    <w:rsid w:val="00140DCD"/>
    <w:rsid w:val="00141B7C"/>
    <w:rsid w:val="00142CDD"/>
    <w:rsid w:val="00143E4E"/>
    <w:rsid w:val="00144062"/>
    <w:rsid w:val="00145179"/>
    <w:rsid w:val="001504E0"/>
    <w:rsid w:val="001528EC"/>
    <w:rsid w:val="001530E9"/>
    <w:rsid w:val="001538F4"/>
    <w:rsid w:val="0015604B"/>
    <w:rsid w:val="00156D66"/>
    <w:rsid w:val="00161E0D"/>
    <w:rsid w:val="00161ED9"/>
    <w:rsid w:val="00162E57"/>
    <w:rsid w:val="00163F10"/>
    <w:rsid w:val="001642D0"/>
    <w:rsid w:val="00164740"/>
    <w:rsid w:val="00165924"/>
    <w:rsid w:val="0016659F"/>
    <w:rsid w:val="001666A1"/>
    <w:rsid w:val="00170184"/>
    <w:rsid w:val="001709C0"/>
    <w:rsid w:val="00171FE1"/>
    <w:rsid w:val="001726A7"/>
    <w:rsid w:val="001747CC"/>
    <w:rsid w:val="00174CBC"/>
    <w:rsid w:val="001750CC"/>
    <w:rsid w:val="0017563C"/>
    <w:rsid w:val="001758CB"/>
    <w:rsid w:val="00175A7B"/>
    <w:rsid w:val="001800C3"/>
    <w:rsid w:val="001804A1"/>
    <w:rsid w:val="0018124B"/>
    <w:rsid w:val="00183EB8"/>
    <w:rsid w:val="0018403D"/>
    <w:rsid w:val="0018512A"/>
    <w:rsid w:val="001875E1"/>
    <w:rsid w:val="00187A00"/>
    <w:rsid w:val="00190920"/>
    <w:rsid w:val="00190F58"/>
    <w:rsid w:val="001929FB"/>
    <w:rsid w:val="00192FDD"/>
    <w:rsid w:val="00194B34"/>
    <w:rsid w:val="00196746"/>
    <w:rsid w:val="00196B4D"/>
    <w:rsid w:val="00197058"/>
    <w:rsid w:val="00197FC6"/>
    <w:rsid w:val="001A01FF"/>
    <w:rsid w:val="001A4BEE"/>
    <w:rsid w:val="001A52A0"/>
    <w:rsid w:val="001A5D83"/>
    <w:rsid w:val="001A76E4"/>
    <w:rsid w:val="001B1DC4"/>
    <w:rsid w:val="001B1E86"/>
    <w:rsid w:val="001B28DE"/>
    <w:rsid w:val="001B2952"/>
    <w:rsid w:val="001B2CEA"/>
    <w:rsid w:val="001B368B"/>
    <w:rsid w:val="001B386F"/>
    <w:rsid w:val="001B59E4"/>
    <w:rsid w:val="001B74CC"/>
    <w:rsid w:val="001B768A"/>
    <w:rsid w:val="001C17B9"/>
    <w:rsid w:val="001C17BE"/>
    <w:rsid w:val="001C3D1E"/>
    <w:rsid w:val="001C3FC5"/>
    <w:rsid w:val="001C44B7"/>
    <w:rsid w:val="001C5765"/>
    <w:rsid w:val="001C57FC"/>
    <w:rsid w:val="001C7F25"/>
    <w:rsid w:val="001D02A1"/>
    <w:rsid w:val="001D16A3"/>
    <w:rsid w:val="001D1BD2"/>
    <w:rsid w:val="001D22B8"/>
    <w:rsid w:val="001D7E9F"/>
    <w:rsid w:val="001E0660"/>
    <w:rsid w:val="001E0B44"/>
    <w:rsid w:val="001E1A90"/>
    <w:rsid w:val="001E297C"/>
    <w:rsid w:val="001E2F78"/>
    <w:rsid w:val="001E3D43"/>
    <w:rsid w:val="001E50A2"/>
    <w:rsid w:val="001E54D7"/>
    <w:rsid w:val="001F04D5"/>
    <w:rsid w:val="001F0724"/>
    <w:rsid w:val="001F3A5C"/>
    <w:rsid w:val="001F5F04"/>
    <w:rsid w:val="001F6FD5"/>
    <w:rsid w:val="001F7FD5"/>
    <w:rsid w:val="001F7FE5"/>
    <w:rsid w:val="00201595"/>
    <w:rsid w:val="00202596"/>
    <w:rsid w:val="002026E0"/>
    <w:rsid w:val="00203F16"/>
    <w:rsid w:val="00204496"/>
    <w:rsid w:val="0020571B"/>
    <w:rsid w:val="00214DBE"/>
    <w:rsid w:val="002157AE"/>
    <w:rsid w:val="00217A51"/>
    <w:rsid w:val="00217A68"/>
    <w:rsid w:val="00217EAB"/>
    <w:rsid w:val="00220F8D"/>
    <w:rsid w:val="00221C70"/>
    <w:rsid w:val="00222B1F"/>
    <w:rsid w:val="00223820"/>
    <w:rsid w:val="002247E9"/>
    <w:rsid w:val="002255DD"/>
    <w:rsid w:val="002261B7"/>
    <w:rsid w:val="00226F7D"/>
    <w:rsid w:val="0022717D"/>
    <w:rsid w:val="00230CA4"/>
    <w:rsid w:val="002316BB"/>
    <w:rsid w:val="00232674"/>
    <w:rsid w:val="002334ED"/>
    <w:rsid w:val="0023398C"/>
    <w:rsid w:val="00233F1F"/>
    <w:rsid w:val="00234D23"/>
    <w:rsid w:val="002350FB"/>
    <w:rsid w:val="002379BB"/>
    <w:rsid w:val="00237BA8"/>
    <w:rsid w:val="00240B81"/>
    <w:rsid w:val="0024362F"/>
    <w:rsid w:val="00243CF4"/>
    <w:rsid w:val="002442AA"/>
    <w:rsid w:val="00245CBC"/>
    <w:rsid w:val="0024682A"/>
    <w:rsid w:val="0024727A"/>
    <w:rsid w:val="00247B66"/>
    <w:rsid w:val="00250880"/>
    <w:rsid w:val="002519F1"/>
    <w:rsid w:val="00252237"/>
    <w:rsid w:val="00252FBD"/>
    <w:rsid w:val="002545E7"/>
    <w:rsid w:val="0026085D"/>
    <w:rsid w:val="00262DC4"/>
    <w:rsid w:val="0026312E"/>
    <w:rsid w:val="00263AE2"/>
    <w:rsid w:val="00266974"/>
    <w:rsid w:val="00266E67"/>
    <w:rsid w:val="0026737C"/>
    <w:rsid w:val="0027090B"/>
    <w:rsid w:val="00273270"/>
    <w:rsid w:val="00274209"/>
    <w:rsid w:val="0027437C"/>
    <w:rsid w:val="00275330"/>
    <w:rsid w:val="00275432"/>
    <w:rsid w:val="0027736C"/>
    <w:rsid w:val="002779A1"/>
    <w:rsid w:val="00277F1C"/>
    <w:rsid w:val="00283C57"/>
    <w:rsid w:val="002844CF"/>
    <w:rsid w:val="00286DA1"/>
    <w:rsid w:val="002875FC"/>
    <w:rsid w:val="00287C3F"/>
    <w:rsid w:val="0029034F"/>
    <w:rsid w:val="00290BD8"/>
    <w:rsid w:val="002943F9"/>
    <w:rsid w:val="0029590C"/>
    <w:rsid w:val="00296138"/>
    <w:rsid w:val="00296ABA"/>
    <w:rsid w:val="002A0475"/>
    <w:rsid w:val="002A14DF"/>
    <w:rsid w:val="002A155B"/>
    <w:rsid w:val="002A3745"/>
    <w:rsid w:val="002A4183"/>
    <w:rsid w:val="002A497D"/>
    <w:rsid w:val="002A54EE"/>
    <w:rsid w:val="002B1489"/>
    <w:rsid w:val="002B5EE3"/>
    <w:rsid w:val="002B6466"/>
    <w:rsid w:val="002B75A6"/>
    <w:rsid w:val="002C2B20"/>
    <w:rsid w:val="002C596A"/>
    <w:rsid w:val="002C74A4"/>
    <w:rsid w:val="002D4F8A"/>
    <w:rsid w:val="002D6583"/>
    <w:rsid w:val="002E077D"/>
    <w:rsid w:val="002E162F"/>
    <w:rsid w:val="002E1756"/>
    <w:rsid w:val="002E1D11"/>
    <w:rsid w:val="002E2D6B"/>
    <w:rsid w:val="002E36AD"/>
    <w:rsid w:val="002E6237"/>
    <w:rsid w:val="002F2E22"/>
    <w:rsid w:val="002F2E43"/>
    <w:rsid w:val="002F5639"/>
    <w:rsid w:val="002F5B93"/>
    <w:rsid w:val="002F7314"/>
    <w:rsid w:val="003009D8"/>
    <w:rsid w:val="00301015"/>
    <w:rsid w:val="0030152A"/>
    <w:rsid w:val="0030243B"/>
    <w:rsid w:val="00302823"/>
    <w:rsid w:val="003047B5"/>
    <w:rsid w:val="00304ACA"/>
    <w:rsid w:val="0030537D"/>
    <w:rsid w:val="00307350"/>
    <w:rsid w:val="00307673"/>
    <w:rsid w:val="00310D84"/>
    <w:rsid w:val="003118C7"/>
    <w:rsid w:val="00311CA1"/>
    <w:rsid w:val="00314C46"/>
    <w:rsid w:val="00314D8A"/>
    <w:rsid w:val="003152F7"/>
    <w:rsid w:val="003166DE"/>
    <w:rsid w:val="00317604"/>
    <w:rsid w:val="00321E93"/>
    <w:rsid w:val="0032375C"/>
    <w:rsid w:val="00324002"/>
    <w:rsid w:val="003242EA"/>
    <w:rsid w:val="00324866"/>
    <w:rsid w:val="00324C59"/>
    <w:rsid w:val="00325D7B"/>
    <w:rsid w:val="003268DF"/>
    <w:rsid w:val="00326C9D"/>
    <w:rsid w:val="003271E6"/>
    <w:rsid w:val="0033154A"/>
    <w:rsid w:val="00331A12"/>
    <w:rsid w:val="00331CC4"/>
    <w:rsid w:val="003327A4"/>
    <w:rsid w:val="0033299E"/>
    <w:rsid w:val="0033300F"/>
    <w:rsid w:val="003342D0"/>
    <w:rsid w:val="00334478"/>
    <w:rsid w:val="00334A66"/>
    <w:rsid w:val="00335BD0"/>
    <w:rsid w:val="00335DD9"/>
    <w:rsid w:val="0033746B"/>
    <w:rsid w:val="00337FED"/>
    <w:rsid w:val="00342C1B"/>
    <w:rsid w:val="00343487"/>
    <w:rsid w:val="00343667"/>
    <w:rsid w:val="00346E21"/>
    <w:rsid w:val="003474AB"/>
    <w:rsid w:val="00351A65"/>
    <w:rsid w:val="00351DC2"/>
    <w:rsid w:val="00355400"/>
    <w:rsid w:val="00356AC2"/>
    <w:rsid w:val="0035733E"/>
    <w:rsid w:val="00360FBA"/>
    <w:rsid w:val="0036130B"/>
    <w:rsid w:val="003616FA"/>
    <w:rsid w:val="00361ABC"/>
    <w:rsid w:val="0036231E"/>
    <w:rsid w:val="00362699"/>
    <w:rsid w:val="0036282E"/>
    <w:rsid w:val="003633E8"/>
    <w:rsid w:val="00363AEF"/>
    <w:rsid w:val="00364711"/>
    <w:rsid w:val="00364B2E"/>
    <w:rsid w:val="00364CD8"/>
    <w:rsid w:val="003670A4"/>
    <w:rsid w:val="00367D70"/>
    <w:rsid w:val="00372A7F"/>
    <w:rsid w:val="00375344"/>
    <w:rsid w:val="00375E94"/>
    <w:rsid w:val="0037643B"/>
    <w:rsid w:val="00380337"/>
    <w:rsid w:val="0038300E"/>
    <w:rsid w:val="00383C70"/>
    <w:rsid w:val="00384665"/>
    <w:rsid w:val="00386028"/>
    <w:rsid w:val="00386EE5"/>
    <w:rsid w:val="003873F1"/>
    <w:rsid w:val="00391112"/>
    <w:rsid w:val="0039127D"/>
    <w:rsid w:val="00391889"/>
    <w:rsid w:val="00392567"/>
    <w:rsid w:val="00397B28"/>
    <w:rsid w:val="003A04AB"/>
    <w:rsid w:val="003A1C1B"/>
    <w:rsid w:val="003A26E0"/>
    <w:rsid w:val="003A2FE3"/>
    <w:rsid w:val="003A4D5B"/>
    <w:rsid w:val="003A526B"/>
    <w:rsid w:val="003A5B28"/>
    <w:rsid w:val="003A5DB6"/>
    <w:rsid w:val="003A7A2C"/>
    <w:rsid w:val="003A7AC8"/>
    <w:rsid w:val="003B0EC3"/>
    <w:rsid w:val="003B1186"/>
    <w:rsid w:val="003B3ECF"/>
    <w:rsid w:val="003B4829"/>
    <w:rsid w:val="003B4E17"/>
    <w:rsid w:val="003B711D"/>
    <w:rsid w:val="003B7D8F"/>
    <w:rsid w:val="003C0D68"/>
    <w:rsid w:val="003C1EF5"/>
    <w:rsid w:val="003C2F75"/>
    <w:rsid w:val="003C4BC7"/>
    <w:rsid w:val="003C61E0"/>
    <w:rsid w:val="003C6225"/>
    <w:rsid w:val="003C67A4"/>
    <w:rsid w:val="003D1303"/>
    <w:rsid w:val="003D17CA"/>
    <w:rsid w:val="003D1CF9"/>
    <w:rsid w:val="003D21D3"/>
    <w:rsid w:val="003D3F9E"/>
    <w:rsid w:val="003D5B90"/>
    <w:rsid w:val="003D6771"/>
    <w:rsid w:val="003D6FC2"/>
    <w:rsid w:val="003D7A86"/>
    <w:rsid w:val="003D7F0A"/>
    <w:rsid w:val="003E2713"/>
    <w:rsid w:val="003E2B50"/>
    <w:rsid w:val="003F114E"/>
    <w:rsid w:val="003F1D00"/>
    <w:rsid w:val="003F1F8E"/>
    <w:rsid w:val="003F26BA"/>
    <w:rsid w:val="003F3A99"/>
    <w:rsid w:val="003F3D2B"/>
    <w:rsid w:val="003F3D7B"/>
    <w:rsid w:val="003F4A1E"/>
    <w:rsid w:val="003F522C"/>
    <w:rsid w:val="003F539A"/>
    <w:rsid w:val="003F5C18"/>
    <w:rsid w:val="003F7244"/>
    <w:rsid w:val="004006EB"/>
    <w:rsid w:val="004007C5"/>
    <w:rsid w:val="004010E2"/>
    <w:rsid w:val="0040134B"/>
    <w:rsid w:val="00402740"/>
    <w:rsid w:val="0040279D"/>
    <w:rsid w:val="004037A9"/>
    <w:rsid w:val="004043E5"/>
    <w:rsid w:val="00405AF7"/>
    <w:rsid w:val="00410216"/>
    <w:rsid w:val="004113C3"/>
    <w:rsid w:val="00411F1B"/>
    <w:rsid w:val="0041218E"/>
    <w:rsid w:val="00413747"/>
    <w:rsid w:val="004150F6"/>
    <w:rsid w:val="00415F35"/>
    <w:rsid w:val="00420CF4"/>
    <w:rsid w:val="00421AAC"/>
    <w:rsid w:val="004223A6"/>
    <w:rsid w:val="00422DA5"/>
    <w:rsid w:val="00423DE9"/>
    <w:rsid w:val="00424866"/>
    <w:rsid w:val="004251DD"/>
    <w:rsid w:val="004315B3"/>
    <w:rsid w:val="004323CA"/>
    <w:rsid w:val="004328A2"/>
    <w:rsid w:val="0043569E"/>
    <w:rsid w:val="00436437"/>
    <w:rsid w:val="0044067C"/>
    <w:rsid w:val="00440823"/>
    <w:rsid w:val="00440E81"/>
    <w:rsid w:val="00442FBD"/>
    <w:rsid w:val="00443D43"/>
    <w:rsid w:val="0044566C"/>
    <w:rsid w:val="00445F2E"/>
    <w:rsid w:val="00446C2C"/>
    <w:rsid w:val="00450139"/>
    <w:rsid w:val="0045089F"/>
    <w:rsid w:val="0045425B"/>
    <w:rsid w:val="00454E4C"/>
    <w:rsid w:val="00455CDB"/>
    <w:rsid w:val="004569DB"/>
    <w:rsid w:val="00456B50"/>
    <w:rsid w:val="00456D80"/>
    <w:rsid w:val="00457883"/>
    <w:rsid w:val="0046007F"/>
    <w:rsid w:val="00460F22"/>
    <w:rsid w:val="0046410D"/>
    <w:rsid w:val="00464531"/>
    <w:rsid w:val="004678E3"/>
    <w:rsid w:val="0047009B"/>
    <w:rsid w:val="004709C5"/>
    <w:rsid w:val="004709DF"/>
    <w:rsid w:val="00471199"/>
    <w:rsid w:val="00471DE9"/>
    <w:rsid w:val="00473BD9"/>
    <w:rsid w:val="00474BC0"/>
    <w:rsid w:val="00475D1A"/>
    <w:rsid w:val="004765A9"/>
    <w:rsid w:val="004773ED"/>
    <w:rsid w:val="00480BA7"/>
    <w:rsid w:val="00482263"/>
    <w:rsid w:val="00484B71"/>
    <w:rsid w:val="00485F29"/>
    <w:rsid w:val="004860D4"/>
    <w:rsid w:val="00486385"/>
    <w:rsid w:val="004901B2"/>
    <w:rsid w:val="004902F5"/>
    <w:rsid w:val="00490519"/>
    <w:rsid w:val="00490FD0"/>
    <w:rsid w:val="004929CC"/>
    <w:rsid w:val="004953E1"/>
    <w:rsid w:val="004A2201"/>
    <w:rsid w:val="004A31FC"/>
    <w:rsid w:val="004A44FD"/>
    <w:rsid w:val="004A459A"/>
    <w:rsid w:val="004B010D"/>
    <w:rsid w:val="004B1B90"/>
    <w:rsid w:val="004B2AFD"/>
    <w:rsid w:val="004B5DB6"/>
    <w:rsid w:val="004B62B0"/>
    <w:rsid w:val="004B6499"/>
    <w:rsid w:val="004C2ABB"/>
    <w:rsid w:val="004C3760"/>
    <w:rsid w:val="004C6916"/>
    <w:rsid w:val="004C6FDE"/>
    <w:rsid w:val="004C7D6C"/>
    <w:rsid w:val="004D09F1"/>
    <w:rsid w:val="004D23B6"/>
    <w:rsid w:val="004D2B4B"/>
    <w:rsid w:val="004D3263"/>
    <w:rsid w:val="004D41D2"/>
    <w:rsid w:val="004D49F2"/>
    <w:rsid w:val="004D4DE2"/>
    <w:rsid w:val="004D639C"/>
    <w:rsid w:val="004D6452"/>
    <w:rsid w:val="004E0266"/>
    <w:rsid w:val="004E064F"/>
    <w:rsid w:val="004E31B9"/>
    <w:rsid w:val="004E48CF"/>
    <w:rsid w:val="004E73EC"/>
    <w:rsid w:val="004F0FB9"/>
    <w:rsid w:val="004F35D4"/>
    <w:rsid w:val="004F44CC"/>
    <w:rsid w:val="004F490C"/>
    <w:rsid w:val="004F4E13"/>
    <w:rsid w:val="004F5E96"/>
    <w:rsid w:val="004F783F"/>
    <w:rsid w:val="004F78CF"/>
    <w:rsid w:val="004F7A57"/>
    <w:rsid w:val="00503432"/>
    <w:rsid w:val="00504669"/>
    <w:rsid w:val="0050541C"/>
    <w:rsid w:val="00506F32"/>
    <w:rsid w:val="00507159"/>
    <w:rsid w:val="00510BED"/>
    <w:rsid w:val="005121E3"/>
    <w:rsid w:val="005141E1"/>
    <w:rsid w:val="005163C1"/>
    <w:rsid w:val="00521F7C"/>
    <w:rsid w:val="0052397E"/>
    <w:rsid w:val="0052409F"/>
    <w:rsid w:val="005248DD"/>
    <w:rsid w:val="00525AA9"/>
    <w:rsid w:val="0052662E"/>
    <w:rsid w:val="00527372"/>
    <w:rsid w:val="005274D0"/>
    <w:rsid w:val="0053091A"/>
    <w:rsid w:val="00531892"/>
    <w:rsid w:val="00532EFE"/>
    <w:rsid w:val="0053370F"/>
    <w:rsid w:val="00536A9B"/>
    <w:rsid w:val="005373AE"/>
    <w:rsid w:val="00540DDC"/>
    <w:rsid w:val="0054107B"/>
    <w:rsid w:val="005411B6"/>
    <w:rsid w:val="0054129E"/>
    <w:rsid w:val="005415A9"/>
    <w:rsid w:val="00541BCD"/>
    <w:rsid w:val="0054278E"/>
    <w:rsid w:val="00543602"/>
    <w:rsid w:val="00544457"/>
    <w:rsid w:val="00544775"/>
    <w:rsid w:val="005468AC"/>
    <w:rsid w:val="00546AAA"/>
    <w:rsid w:val="005506EA"/>
    <w:rsid w:val="00551174"/>
    <w:rsid w:val="005515C7"/>
    <w:rsid w:val="00551BE6"/>
    <w:rsid w:val="00552ABA"/>
    <w:rsid w:val="00554E42"/>
    <w:rsid w:val="00556003"/>
    <w:rsid w:val="00556772"/>
    <w:rsid w:val="00556EDA"/>
    <w:rsid w:val="005604C0"/>
    <w:rsid w:val="0056213E"/>
    <w:rsid w:val="00562764"/>
    <w:rsid w:val="00563545"/>
    <w:rsid w:val="005660D2"/>
    <w:rsid w:val="005669D3"/>
    <w:rsid w:val="005677D4"/>
    <w:rsid w:val="005700FE"/>
    <w:rsid w:val="0057057F"/>
    <w:rsid w:val="00571576"/>
    <w:rsid w:val="0057228C"/>
    <w:rsid w:val="0057583A"/>
    <w:rsid w:val="00576044"/>
    <w:rsid w:val="00580835"/>
    <w:rsid w:val="005818E9"/>
    <w:rsid w:val="00581905"/>
    <w:rsid w:val="00583A28"/>
    <w:rsid w:val="00586BA9"/>
    <w:rsid w:val="00590359"/>
    <w:rsid w:val="00590B4A"/>
    <w:rsid w:val="00595029"/>
    <w:rsid w:val="0059505D"/>
    <w:rsid w:val="00595BBB"/>
    <w:rsid w:val="00595F2D"/>
    <w:rsid w:val="005A4386"/>
    <w:rsid w:val="005A4959"/>
    <w:rsid w:val="005A4C0B"/>
    <w:rsid w:val="005A5EBE"/>
    <w:rsid w:val="005A61F2"/>
    <w:rsid w:val="005A6D9B"/>
    <w:rsid w:val="005A7413"/>
    <w:rsid w:val="005A7866"/>
    <w:rsid w:val="005B04EB"/>
    <w:rsid w:val="005B160B"/>
    <w:rsid w:val="005B1787"/>
    <w:rsid w:val="005B1D7E"/>
    <w:rsid w:val="005B2E97"/>
    <w:rsid w:val="005B32F6"/>
    <w:rsid w:val="005B33D4"/>
    <w:rsid w:val="005B4957"/>
    <w:rsid w:val="005B558C"/>
    <w:rsid w:val="005C08D6"/>
    <w:rsid w:val="005C0C52"/>
    <w:rsid w:val="005C0DFE"/>
    <w:rsid w:val="005C114E"/>
    <w:rsid w:val="005C191B"/>
    <w:rsid w:val="005C43EF"/>
    <w:rsid w:val="005C65E7"/>
    <w:rsid w:val="005C665E"/>
    <w:rsid w:val="005C6F30"/>
    <w:rsid w:val="005D0684"/>
    <w:rsid w:val="005D14FD"/>
    <w:rsid w:val="005D2476"/>
    <w:rsid w:val="005D4108"/>
    <w:rsid w:val="005D42F3"/>
    <w:rsid w:val="005D54B0"/>
    <w:rsid w:val="005D57CB"/>
    <w:rsid w:val="005D5F83"/>
    <w:rsid w:val="005D7965"/>
    <w:rsid w:val="005D7E71"/>
    <w:rsid w:val="005E1246"/>
    <w:rsid w:val="005E2F01"/>
    <w:rsid w:val="005E2F77"/>
    <w:rsid w:val="005E4E29"/>
    <w:rsid w:val="005E6CA7"/>
    <w:rsid w:val="005E6D48"/>
    <w:rsid w:val="005F00F3"/>
    <w:rsid w:val="005F0922"/>
    <w:rsid w:val="005F0DE1"/>
    <w:rsid w:val="005F3D42"/>
    <w:rsid w:val="005F3E8F"/>
    <w:rsid w:val="005F639A"/>
    <w:rsid w:val="005F70B3"/>
    <w:rsid w:val="005F772E"/>
    <w:rsid w:val="0060075A"/>
    <w:rsid w:val="00600E8C"/>
    <w:rsid w:val="00603581"/>
    <w:rsid w:val="00603656"/>
    <w:rsid w:val="006069B6"/>
    <w:rsid w:val="00606CAB"/>
    <w:rsid w:val="006077B0"/>
    <w:rsid w:val="00607C3A"/>
    <w:rsid w:val="00607CA5"/>
    <w:rsid w:val="00610FF7"/>
    <w:rsid w:val="00611E05"/>
    <w:rsid w:val="0061213F"/>
    <w:rsid w:val="00612A43"/>
    <w:rsid w:val="006137B1"/>
    <w:rsid w:val="00614AB3"/>
    <w:rsid w:val="00614AD1"/>
    <w:rsid w:val="00616DEE"/>
    <w:rsid w:val="00622B57"/>
    <w:rsid w:val="00624413"/>
    <w:rsid w:val="00624818"/>
    <w:rsid w:val="00626D1A"/>
    <w:rsid w:val="00626EC8"/>
    <w:rsid w:val="00631F81"/>
    <w:rsid w:val="006332CD"/>
    <w:rsid w:val="00635020"/>
    <w:rsid w:val="00635708"/>
    <w:rsid w:val="00636A97"/>
    <w:rsid w:val="00636E7E"/>
    <w:rsid w:val="00637F8B"/>
    <w:rsid w:val="00640154"/>
    <w:rsid w:val="006412E9"/>
    <w:rsid w:val="00641C80"/>
    <w:rsid w:val="0064215D"/>
    <w:rsid w:val="00642811"/>
    <w:rsid w:val="00644B70"/>
    <w:rsid w:val="00645396"/>
    <w:rsid w:val="00651ABF"/>
    <w:rsid w:val="00651D50"/>
    <w:rsid w:val="00651E8B"/>
    <w:rsid w:val="00652DF9"/>
    <w:rsid w:val="006537F9"/>
    <w:rsid w:val="006547AB"/>
    <w:rsid w:val="00655EEC"/>
    <w:rsid w:val="00656F56"/>
    <w:rsid w:val="0066052A"/>
    <w:rsid w:val="006623BE"/>
    <w:rsid w:val="006630D0"/>
    <w:rsid w:val="00664706"/>
    <w:rsid w:val="00665073"/>
    <w:rsid w:val="00671F13"/>
    <w:rsid w:val="00672FEB"/>
    <w:rsid w:val="00673C1C"/>
    <w:rsid w:val="00674495"/>
    <w:rsid w:val="00675973"/>
    <w:rsid w:val="00676C24"/>
    <w:rsid w:val="006777A7"/>
    <w:rsid w:val="006800E9"/>
    <w:rsid w:val="00680FF6"/>
    <w:rsid w:val="0068100F"/>
    <w:rsid w:val="006829E5"/>
    <w:rsid w:val="006830A1"/>
    <w:rsid w:val="00683AE1"/>
    <w:rsid w:val="00684AAB"/>
    <w:rsid w:val="006853FF"/>
    <w:rsid w:val="00685C2C"/>
    <w:rsid w:val="00686921"/>
    <w:rsid w:val="00686AB4"/>
    <w:rsid w:val="006877CF"/>
    <w:rsid w:val="00691C27"/>
    <w:rsid w:val="00692776"/>
    <w:rsid w:val="006938D1"/>
    <w:rsid w:val="006947A0"/>
    <w:rsid w:val="006951C5"/>
    <w:rsid w:val="0069668B"/>
    <w:rsid w:val="006966BA"/>
    <w:rsid w:val="006A0CE0"/>
    <w:rsid w:val="006A214E"/>
    <w:rsid w:val="006A23AE"/>
    <w:rsid w:val="006A74AA"/>
    <w:rsid w:val="006A788E"/>
    <w:rsid w:val="006A7D1C"/>
    <w:rsid w:val="006B3CCC"/>
    <w:rsid w:val="006B42A6"/>
    <w:rsid w:val="006B7142"/>
    <w:rsid w:val="006C010C"/>
    <w:rsid w:val="006C0D80"/>
    <w:rsid w:val="006C561F"/>
    <w:rsid w:val="006C58A9"/>
    <w:rsid w:val="006C5B33"/>
    <w:rsid w:val="006C7B4E"/>
    <w:rsid w:val="006C7C47"/>
    <w:rsid w:val="006D0712"/>
    <w:rsid w:val="006D2906"/>
    <w:rsid w:val="006D2DBB"/>
    <w:rsid w:val="006D2DC0"/>
    <w:rsid w:val="006D56D8"/>
    <w:rsid w:val="006D5D16"/>
    <w:rsid w:val="006D5E68"/>
    <w:rsid w:val="006D6507"/>
    <w:rsid w:val="006E24E4"/>
    <w:rsid w:val="006E280B"/>
    <w:rsid w:val="006E4567"/>
    <w:rsid w:val="006E4B9D"/>
    <w:rsid w:val="006E5381"/>
    <w:rsid w:val="006E64AD"/>
    <w:rsid w:val="006E6AA1"/>
    <w:rsid w:val="006F0F6D"/>
    <w:rsid w:val="006F3064"/>
    <w:rsid w:val="006F3441"/>
    <w:rsid w:val="006F39FB"/>
    <w:rsid w:val="006F474E"/>
    <w:rsid w:val="006F4E02"/>
    <w:rsid w:val="006F657F"/>
    <w:rsid w:val="006F7A82"/>
    <w:rsid w:val="007003E2"/>
    <w:rsid w:val="007037CB"/>
    <w:rsid w:val="00704650"/>
    <w:rsid w:val="0070507A"/>
    <w:rsid w:val="00711ABE"/>
    <w:rsid w:val="00711C6A"/>
    <w:rsid w:val="007133D7"/>
    <w:rsid w:val="0071626C"/>
    <w:rsid w:val="007169D8"/>
    <w:rsid w:val="00716C31"/>
    <w:rsid w:val="007200F1"/>
    <w:rsid w:val="00720B29"/>
    <w:rsid w:val="00721186"/>
    <w:rsid w:val="00721770"/>
    <w:rsid w:val="00721F64"/>
    <w:rsid w:val="00725862"/>
    <w:rsid w:val="00725E7A"/>
    <w:rsid w:val="0072756F"/>
    <w:rsid w:val="007304FE"/>
    <w:rsid w:val="007306E0"/>
    <w:rsid w:val="007307AD"/>
    <w:rsid w:val="0073093A"/>
    <w:rsid w:val="007315A1"/>
    <w:rsid w:val="00731F9B"/>
    <w:rsid w:val="0073248C"/>
    <w:rsid w:val="007329D1"/>
    <w:rsid w:val="0073590E"/>
    <w:rsid w:val="00735ADA"/>
    <w:rsid w:val="00735DDD"/>
    <w:rsid w:val="00736A0A"/>
    <w:rsid w:val="0074041F"/>
    <w:rsid w:val="007433C9"/>
    <w:rsid w:val="00743504"/>
    <w:rsid w:val="00744039"/>
    <w:rsid w:val="007450CE"/>
    <w:rsid w:val="00745548"/>
    <w:rsid w:val="0074656A"/>
    <w:rsid w:val="00746A56"/>
    <w:rsid w:val="00746F0E"/>
    <w:rsid w:val="00747187"/>
    <w:rsid w:val="00747300"/>
    <w:rsid w:val="007478F4"/>
    <w:rsid w:val="00747E64"/>
    <w:rsid w:val="00751124"/>
    <w:rsid w:val="0075119F"/>
    <w:rsid w:val="007512B4"/>
    <w:rsid w:val="0075591D"/>
    <w:rsid w:val="0076040F"/>
    <w:rsid w:val="0076239E"/>
    <w:rsid w:val="0076325D"/>
    <w:rsid w:val="007635AF"/>
    <w:rsid w:val="00766883"/>
    <w:rsid w:val="007708FA"/>
    <w:rsid w:val="007713D6"/>
    <w:rsid w:val="0077204D"/>
    <w:rsid w:val="00772B95"/>
    <w:rsid w:val="0078319E"/>
    <w:rsid w:val="00783253"/>
    <w:rsid w:val="0078597C"/>
    <w:rsid w:val="00786B97"/>
    <w:rsid w:val="0079099F"/>
    <w:rsid w:val="00791336"/>
    <w:rsid w:val="007931B2"/>
    <w:rsid w:val="007936C6"/>
    <w:rsid w:val="00793DA3"/>
    <w:rsid w:val="00794281"/>
    <w:rsid w:val="007A0A69"/>
    <w:rsid w:val="007A0AF4"/>
    <w:rsid w:val="007A42AD"/>
    <w:rsid w:val="007A5829"/>
    <w:rsid w:val="007B17E1"/>
    <w:rsid w:val="007B5388"/>
    <w:rsid w:val="007B682A"/>
    <w:rsid w:val="007B7C5C"/>
    <w:rsid w:val="007C01C6"/>
    <w:rsid w:val="007C10A8"/>
    <w:rsid w:val="007C27F5"/>
    <w:rsid w:val="007C2ECB"/>
    <w:rsid w:val="007C4315"/>
    <w:rsid w:val="007C5130"/>
    <w:rsid w:val="007C61F0"/>
    <w:rsid w:val="007C72F4"/>
    <w:rsid w:val="007D17BB"/>
    <w:rsid w:val="007D1CFB"/>
    <w:rsid w:val="007D3D18"/>
    <w:rsid w:val="007D4422"/>
    <w:rsid w:val="007D45CC"/>
    <w:rsid w:val="007D45ED"/>
    <w:rsid w:val="007E04EC"/>
    <w:rsid w:val="007E0F92"/>
    <w:rsid w:val="007E13AF"/>
    <w:rsid w:val="007E2E0E"/>
    <w:rsid w:val="007E34C8"/>
    <w:rsid w:val="007E6C78"/>
    <w:rsid w:val="007E7AE5"/>
    <w:rsid w:val="007F050A"/>
    <w:rsid w:val="007F3523"/>
    <w:rsid w:val="007F5A7A"/>
    <w:rsid w:val="007F5D7A"/>
    <w:rsid w:val="007F6049"/>
    <w:rsid w:val="007F61F1"/>
    <w:rsid w:val="007F67E6"/>
    <w:rsid w:val="007F6A0E"/>
    <w:rsid w:val="007F7D25"/>
    <w:rsid w:val="008004AE"/>
    <w:rsid w:val="0080076C"/>
    <w:rsid w:val="00800DF2"/>
    <w:rsid w:val="008020CA"/>
    <w:rsid w:val="00802EC9"/>
    <w:rsid w:val="0080525F"/>
    <w:rsid w:val="00805F7E"/>
    <w:rsid w:val="00806448"/>
    <w:rsid w:val="00812F00"/>
    <w:rsid w:val="0081386B"/>
    <w:rsid w:val="00814967"/>
    <w:rsid w:val="00814E8E"/>
    <w:rsid w:val="0081565C"/>
    <w:rsid w:val="00815BCA"/>
    <w:rsid w:val="008161A8"/>
    <w:rsid w:val="00816EA5"/>
    <w:rsid w:val="0081710B"/>
    <w:rsid w:val="00820BF6"/>
    <w:rsid w:val="00824F7C"/>
    <w:rsid w:val="00825525"/>
    <w:rsid w:val="00827545"/>
    <w:rsid w:val="0082759C"/>
    <w:rsid w:val="0083618D"/>
    <w:rsid w:val="00836B24"/>
    <w:rsid w:val="00837D9B"/>
    <w:rsid w:val="008402AC"/>
    <w:rsid w:val="0084067E"/>
    <w:rsid w:val="008413FD"/>
    <w:rsid w:val="0084160E"/>
    <w:rsid w:val="008417DC"/>
    <w:rsid w:val="00841902"/>
    <w:rsid w:val="00841DFF"/>
    <w:rsid w:val="0084244F"/>
    <w:rsid w:val="008435A3"/>
    <w:rsid w:val="00844A90"/>
    <w:rsid w:val="00844BB5"/>
    <w:rsid w:val="00844C97"/>
    <w:rsid w:val="00845BFE"/>
    <w:rsid w:val="008460DF"/>
    <w:rsid w:val="00850351"/>
    <w:rsid w:val="008503BB"/>
    <w:rsid w:val="008504D0"/>
    <w:rsid w:val="00853DAA"/>
    <w:rsid w:val="00854F9E"/>
    <w:rsid w:val="00855AED"/>
    <w:rsid w:val="00857DFD"/>
    <w:rsid w:val="00860937"/>
    <w:rsid w:val="00860EF0"/>
    <w:rsid w:val="0086133F"/>
    <w:rsid w:val="0086333E"/>
    <w:rsid w:val="008640B9"/>
    <w:rsid w:val="00864F17"/>
    <w:rsid w:val="0086607C"/>
    <w:rsid w:val="00873935"/>
    <w:rsid w:val="0087397F"/>
    <w:rsid w:val="008744EE"/>
    <w:rsid w:val="008746F3"/>
    <w:rsid w:val="00874A55"/>
    <w:rsid w:val="00874D92"/>
    <w:rsid w:val="00875574"/>
    <w:rsid w:val="00877672"/>
    <w:rsid w:val="00880193"/>
    <w:rsid w:val="00882F26"/>
    <w:rsid w:val="008841BA"/>
    <w:rsid w:val="00887CED"/>
    <w:rsid w:val="008902E1"/>
    <w:rsid w:val="00892BC9"/>
    <w:rsid w:val="00893B2B"/>
    <w:rsid w:val="00893CF3"/>
    <w:rsid w:val="00894088"/>
    <w:rsid w:val="00894750"/>
    <w:rsid w:val="00894E02"/>
    <w:rsid w:val="00894F4C"/>
    <w:rsid w:val="00895680"/>
    <w:rsid w:val="008961B2"/>
    <w:rsid w:val="00896DFF"/>
    <w:rsid w:val="008971EF"/>
    <w:rsid w:val="008A283D"/>
    <w:rsid w:val="008A380B"/>
    <w:rsid w:val="008A42FE"/>
    <w:rsid w:val="008A5625"/>
    <w:rsid w:val="008A738B"/>
    <w:rsid w:val="008A7807"/>
    <w:rsid w:val="008B0540"/>
    <w:rsid w:val="008B0572"/>
    <w:rsid w:val="008B1450"/>
    <w:rsid w:val="008B2463"/>
    <w:rsid w:val="008B2623"/>
    <w:rsid w:val="008B2B74"/>
    <w:rsid w:val="008B3912"/>
    <w:rsid w:val="008B3A13"/>
    <w:rsid w:val="008B422D"/>
    <w:rsid w:val="008B4701"/>
    <w:rsid w:val="008B6AFC"/>
    <w:rsid w:val="008B79BB"/>
    <w:rsid w:val="008C037A"/>
    <w:rsid w:val="008C0A52"/>
    <w:rsid w:val="008C1D73"/>
    <w:rsid w:val="008C3A07"/>
    <w:rsid w:val="008C3A91"/>
    <w:rsid w:val="008C5437"/>
    <w:rsid w:val="008C6937"/>
    <w:rsid w:val="008C6946"/>
    <w:rsid w:val="008D0764"/>
    <w:rsid w:val="008D13F6"/>
    <w:rsid w:val="008D1EE9"/>
    <w:rsid w:val="008D3F25"/>
    <w:rsid w:val="008D54A1"/>
    <w:rsid w:val="008D62E3"/>
    <w:rsid w:val="008D63B3"/>
    <w:rsid w:val="008E1E3A"/>
    <w:rsid w:val="008E5148"/>
    <w:rsid w:val="008E76D7"/>
    <w:rsid w:val="008F0E92"/>
    <w:rsid w:val="008F336C"/>
    <w:rsid w:val="008F33F4"/>
    <w:rsid w:val="008F4D69"/>
    <w:rsid w:val="008F5B2C"/>
    <w:rsid w:val="008F61AA"/>
    <w:rsid w:val="009008FE"/>
    <w:rsid w:val="00901170"/>
    <w:rsid w:val="0090368F"/>
    <w:rsid w:val="00904FC5"/>
    <w:rsid w:val="0090593A"/>
    <w:rsid w:val="00905B40"/>
    <w:rsid w:val="009061B9"/>
    <w:rsid w:val="009075FD"/>
    <w:rsid w:val="00910A83"/>
    <w:rsid w:val="0091118F"/>
    <w:rsid w:val="0091455E"/>
    <w:rsid w:val="00916601"/>
    <w:rsid w:val="009167A9"/>
    <w:rsid w:val="00917AB5"/>
    <w:rsid w:val="009202BF"/>
    <w:rsid w:val="00920541"/>
    <w:rsid w:val="009213DC"/>
    <w:rsid w:val="009213F6"/>
    <w:rsid w:val="00921E84"/>
    <w:rsid w:val="00923E37"/>
    <w:rsid w:val="00924755"/>
    <w:rsid w:val="00925A56"/>
    <w:rsid w:val="00925C3E"/>
    <w:rsid w:val="00926814"/>
    <w:rsid w:val="0093378E"/>
    <w:rsid w:val="009337B2"/>
    <w:rsid w:val="00934273"/>
    <w:rsid w:val="00934355"/>
    <w:rsid w:val="00934362"/>
    <w:rsid w:val="00935F67"/>
    <w:rsid w:val="009373DD"/>
    <w:rsid w:val="009403EF"/>
    <w:rsid w:val="00940416"/>
    <w:rsid w:val="00941436"/>
    <w:rsid w:val="009417E9"/>
    <w:rsid w:val="009427AD"/>
    <w:rsid w:val="009428CB"/>
    <w:rsid w:val="00947B40"/>
    <w:rsid w:val="00947DD2"/>
    <w:rsid w:val="00953FDC"/>
    <w:rsid w:val="009556DE"/>
    <w:rsid w:val="00955E37"/>
    <w:rsid w:val="009564AD"/>
    <w:rsid w:val="00956F62"/>
    <w:rsid w:val="00957166"/>
    <w:rsid w:val="00957629"/>
    <w:rsid w:val="00957DDB"/>
    <w:rsid w:val="00957E78"/>
    <w:rsid w:val="0096280A"/>
    <w:rsid w:val="009630F2"/>
    <w:rsid w:val="00963BD8"/>
    <w:rsid w:val="0096685A"/>
    <w:rsid w:val="00966A7F"/>
    <w:rsid w:val="00966E9E"/>
    <w:rsid w:val="00970046"/>
    <w:rsid w:val="009732D5"/>
    <w:rsid w:val="009745B2"/>
    <w:rsid w:val="00976706"/>
    <w:rsid w:val="00981B59"/>
    <w:rsid w:val="00983322"/>
    <w:rsid w:val="00983CC5"/>
    <w:rsid w:val="00983FB4"/>
    <w:rsid w:val="009845DD"/>
    <w:rsid w:val="00986314"/>
    <w:rsid w:val="0098650E"/>
    <w:rsid w:val="00987796"/>
    <w:rsid w:val="00990EFF"/>
    <w:rsid w:val="009913CE"/>
    <w:rsid w:val="00991422"/>
    <w:rsid w:val="009918FD"/>
    <w:rsid w:val="00993ABE"/>
    <w:rsid w:val="00993E93"/>
    <w:rsid w:val="00995766"/>
    <w:rsid w:val="00995A08"/>
    <w:rsid w:val="00997F35"/>
    <w:rsid w:val="009A14C3"/>
    <w:rsid w:val="009A2A85"/>
    <w:rsid w:val="009A3464"/>
    <w:rsid w:val="009A398B"/>
    <w:rsid w:val="009A64D0"/>
    <w:rsid w:val="009A6C10"/>
    <w:rsid w:val="009A73DB"/>
    <w:rsid w:val="009B2139"/>
    <w:rsid w:val="009B4231"/>
    <w:rsid w:val="009B5AF5"/>
    <w:rsid w:val="009B7A04"/>
    <w:rsid w:val="009B7E3B"/>
    <w:rsid w:val="009B7EBB"/>
    <w:rsid w:val="009C08BC"/>
    <w:rsid w:val="009C0E5B"/>
    <w:rsid w:val="009C31D2"/>
    <w:rsid w:val="009C413D"/>
    <w:rsid w:val="009C702C"/>
    <w:rsid w:val="009C7816"/>
    <w:rsid w:val="009D106D"/>
    <w:rsid w:val="009D1387"/>
    <w:rsid w:val="009D1B30"/>
    <w:rsid w:val="009D2CCA"/>
    <w:rsid w:val="009D3B18"/>
    <w:rsid w:val="009D57FA"/>
    <w:rsid w:val="009D5890"/>
    <w:rsid w:val="009D7BEE"/>
    <w:rsid w:val="009D7D56"/>
    <w:rsid w:val="009E1D2A"/>
    <w:rsid w:val="009E23A3"/>
    <w:rsid w:val="009E57AC"/>
    <w:rsid w:val="009E6567"/>
    <w:rsid w:val="009E6F69"/>
    <w:rsid w:val="009F005E"/>
    <w:rsid w:val="009F1914"/>
    <w:rsid w:val="009F215A"/>
    <w:rsid w:val="009F29B1"/>
    <w:rsid w:val="009F4885"/>
    <w:rsid w:val="009F5252"/>
    <w:rsid w:val="009F599C"/>
    <w:rsid w:val="009F6930"/>
    <w:rsid w:val="00A02B51"/>
    <w:rsid w:val="00A02D63"/>
    <w:rsid w:val="00A03128"/>
    <w:rsid w:val="00A04712"/>
    <w:rsid w:val="00A05CA1"/>
    <w:rsid w:val="00A07881"/>
    <w:rsid w:val="00A1125E"/>
    <w:rsid w:val="00A11274"/>
    <w:rsid w:val="00A115EB"/>
    <w:rsid w:val="00A11A43"/>
    <w:rsid w:val="00A1366F"/>
    <w:rsid w:val="00A14423"/>
    <w:rsid w:val="00A1519F"/>
    <w:rsid w:val="00A161B6"/>
    <w:rsid w:val="00A175EA"/>
    <w:rsid w:val="00A21A82"/>
    <w:rsid w:val="00A22071"/>
    <w:rsid w:val="00A225B1"/>
    <w:rsid w:val="00A22BC3"/>
    <w:rsid w:val="00A23D85"/>
    <w:rsid w:val="00A2410F"/>
    <w:rsid w:val="00A24B67"/>
    <w:rsid w:val="00A25779"/>
    <w:rsid w:val="00A31716"/>
    <w:rsid w:val="00A323E5"/>
    <w:rsid w:val="00A33555"/>
    <w:rsid w:val="00A3363B"/>
    <w:rsid w:val="00A33B58"/>
    <w:rsid w:val="00A33B90"/>
    <w:rsid w:val="00A34715"/>
    <w:rsid w:val="00A351E0"/>
    <w:rsid w:val="00A36674"/>
    <w:rsid w:val="00A3724A"/>
    <w:rsid w:val="00A40D2A"/>
    <w:rsid w:val="00A426C3"/>
    <w:rsid w:val="00A427FF"/>
    <w:rsid w:val="00A42CFA"/>
    <w:rsid w:val="00A43907"/>
    <w:rsid w:val="00A446C8"/>
    <w:rsid w:val="00A44701"/>
    <w:rsid w:val="00A45F5D"/>
    <w:rsid w:val="00A50686"/>
    <w:rsid w:val="00A50F1E"/>
    <w:rsid w:val="00A52150"/>
    <w:rsid w:val="00A522D2"/>
    <w:rsid w:val="00A533A5"/>
    <w:rsid w:val="00A53504"/>
    <w:rsid w:val="00A5746D"/>
    <w:rsid w:val="00A63310"/>
    <w:rsid w:val="00A63617"/>
    <w:rsid w:val="00A65599"/>
    <w:rsid w:val="00A658A5"/>
    <w:rsid w:val="00A6645A"/>
    <w:rsid w:val="00A66478"/>
    <w:rsid w:val="00A67A38"/>
    <w:rsid w:val="00A67ED6"/>
    <w:rsid w:val="00A70779"/>
    <w:rsid w:val="00A7101F"/>
    <w:rsid w:val="00A710DE"/>
    <w:rsid w:val="00A7223E"/>
    <w:rsid w:val="00A731C4"/>
    <w:rsid w:val="00A754A7"/>
    <w:rsid w:val="00A75560"/>
    <w:rsid w:val="00A763E6"/>
    <w:rsid w:val="00A801F8"/>
    <w:rsid w:val="00A81E47"/>
    <w:rsid w:val="00A825DC"/>
    <w:rsid w:val="00A8359A"/>
    <w:rsid w:val="00A83BB6"/>
    <w:rsid w:val="00A83FE4"/>
    <w:rsid w:val="00A845B4"/>
    <w:rsid w:val="00A856A2"/>
    <w:rsid w:val="00A856E8"/>
    <w:rsid w:val="00A906C5"/>
    <w:rsid w:val="00A91779"/>
    <w:rsid w:val="00A91AA8"/>
    <w:rsid w:val="00A94752"/>
    <w:rsid w:val="00A960AD"/>
    <w:rsid w:val="00A96A11"/>
    <w:rsid w:val="00A96B6C"/>
    <w:rsid w:val="00AA08B1"/>
    <w:rsid w:val="00AA1F0D"/>
    <w:rsid w:val="00AA2CBC"/>
    <w:rsid w:val="00AA4A81"/>
    <w:rsid w:val="00AA4B67"/>
    <w:rsid w:val="00AA4DFB"/>
    <w:rsid w:val="00AA5313"/>
    <w:rsid w:val="00AA5A02"/>
    <w:rsid w:val="00AA5CA1"/>
    <w:rsid w:val="00AA6456"/>
    <w:rsid w:val="00AA7FCC"/>
    <w:rsid w:val="00AB0186"/>
    <w:rsid w:val="00AB0B7E"/>
    <w:rsid w:val="00AB2DF3"/>
    <w:rsid w:val="00AB54F4"/>
    <w:rsid w:val="00AB63CF"/>
    <w:rsid w:val="00AB65B7"/>
    <w:rsid w:val="00AB6B8A"/>
    <w:rsid w:val="00AB7933"/>
    <w:rsid w:val="00AB7DA2"/>
    <w:rsid w:val="00AC052C"/>
    <w:rsid w:val="00AC06B8"/>
    <w:rsid w:val="00AC0869"/>
    <w:rsid w:val="00AC0C22"/>
    <w:rsid w:val="00AC4E18"/>
    <w:rsid w:val="00AC52E2"/>
    <w:rsid w:val="00AD0679"/>
    <w:rsid w:val="00AD1329"/>
    <w:rsid w:val="00AD1341"/>
    <w:rsid w:val="00AD30D3"/>
    <w:rsid w:val="00AD345E"/>
    <w:rsid w:val="00AD3826"/>
    <w:rsid w:val="00AD3FDC"/>
    <w:rsid w:val="00AD776D"/>
    <w:rsid w:val="00AE2687"/>
    <w:rsid w:val="00AE33D7"/>
    <w:rsid w:val="00AE4B10"/>
    <w:rsid w:val="00AE6E48"/>
    <w:rsid w:val="00AE70BD"/>
    <w:rsid w:val="00AE74C4"/>
    <w:rsid w:val="00AF114D"/>
    <w:rsid w:val="00AF1E45"/>
    <w:rsid w:val="00AF25A5"/>
    <w:rsid w:val="00AF33FD"/>
    <w:rsid w:val="00AF368E"/>
    <w:rsid w:val="00AF37FB"/>
    <w:rsid w:val="00AF38E6"/>
    <w:rsid w:val="00AF6FA1"/>
    <w:rsid w:val="00B01325"/>
    <w:rsid w:val="00B023A8"/>
    <w:rsid w:val="00B02827"/>
    <w:rsid w:val="00B03577"/>
    <w:rsid w:val="00B0462D"/>
    <w:rsid w:val="00B04CAE"/>
    <w:rsid w:val="00B05BE9"/>
    <w:rsid w:val="00B066B7"/>
    <w:rsid w:val="00B06DCE"/>
    <w:rsid w:val="00B10BA3"/>
    <w:rsid w:val="00B12B88"/>
    <w:rsid w:val="00B1319E"/>
    <w:rsid w:val="00B13267"/>
    <w:rsid w:val="00B13655"/>
    <w:rsid w:val="00B16137"/>
    <w:rsid w:val="00B16379"/>
    <w:rsid w:val="00B16981"/>
    <w:rsid w:val="00B17013"/>
    <w:rsid w:val="00B174A1"/>
    <w:rsid w:val="00B17686"/>
    <w:rsid w:val="00B17B5A"/>
    <w:rsid w:val="00B17D38"/>
    <w:rsid w:val="00B2217B"/>
    <w:rsid w:val="00B229AD"/>
    <w:rsid w:val="00B22A27"/>
    <w:rsid w:val="00B23304"/>
    <w:rsid w:val="00B23FE6"/>
    <w:rsid w:val="00B24016"/>
    <w:rsid w:val="00B24F20"/>
    <w:rsid w:val="00B26A9A"/>
    <w:rsid w:val="00B32CA6"/>
    <w:rsid w:val="00B33854"/>
    <w:rsid w:val="00B338EB"/>
    <w:rsid w:val="00B346A7"/>
    <w:rsid w:val="00B346B7"/>
    <w:rsid w:val="00B40AD8"/>
    <w:rsid w:val="00B41602"/>
    <w:rsid w:val="00B4207A"/>
    <w:rsid w:val="00B4219F"/>
    <w:rsid w:val="00B4351C"/>
    <w:rsid w:val="00B43C1E"/>
    <w:rsid w:val="00B47284"/>
    <w:rsid w:val="00B47319"/>
    <w:rsid w:val="00B47A9A"/>
    <w:rsid w:val="00B5213F"/>
    <w:rsid w:val="00B52A0B"/>
    <w:rsid w:val="00B56F04"/>
    <w:rsid w:val="00B57DE5"/>
    <w:rsid w:val="00B603FF"/>
    <w:rsid w:val="00B61A1F"/>
    <w:rsid w:val="00B641CE"/>
    <w:rsid w:val="00B67048"/>
    <w:rsid w:val="00B67DB3"/>
    <w:rsid w:val="00B70A50"/>
    <w:rsid w:val="00B71C36"/>
    <w:rsid w:val="00B7514A"/>
    <w:rsid w:val="00B76922"/>
    <w:rsid w:val="00B77A7B"/>
    <w:rsid w:val="00B80740"/>
    <w:rsid w:val="00B81083"/>
    <w:rsid w:val="00B8131A"/>
    <w:rsid w:val="00B81AFB"/>
    <w:rsid w:val="00B8369A"/>
    <w:rsid w:val="00B837A3"/>
    <w:rsid w:val="00B8439B"/>
    <w:rsid w:val="00B84744"/>
    <w:rsid w:val="00B8536A"/>
    <w:rsid w:val="00B9457D"/>
    <w:rsid w:val="00B95264"/>
    <w:rsid w:val="00BA0732"/>
    <w:rsid w:val="00BA1411"/>
    <w:rsid w:val="00BA2422"/>
    <w:rsid w:val="00BA382C"/>
    <w:rsid w:val="00BA4EDD"/>
    <w:rsid w:val="00BA654C"/>
    <w:rsid w:val="00BA74BD"/>
    <w:rsid w:val="00BB036E"/>
    <w:rsid w:val="00BB0843"/>
    <w:rsid w:val="00BB092C"/>
    <w:rsid w:val="00BB0D69"/>
    <w:rsid w:val="00BB3411"/>
    <w:rsid w:val="00BB3A84"/>
    <w:rsid w:val="00BB4D92"/>
    <w:rsid w:val="00BB567F"/>
    <w:rsid w:val="00BB6A6A"/>
    <w:rsid w:val="00BC03CD"/>
    <w:rsid w:val="00BC2516"/>
    <w:rsid w:val="00BC3CC3"/>
    <w:rsid w:val="00BC4125"/>
    <w:rsid w:val="00BC4EC2"/>
    <w:rsid w:val="00BC5BA2"/>
    <w:rsid w:val="00BD0018"/>
    <w:rsid w:val="00BD0BBE"/>
    <w:rsid w:val="00BD0BC5"/>
    <w:rsid w:val="00BD19BE"/>
    <w:rsid w:val="00BD1C2C"/>
    <w:rsid w:val="00BD41B3"/>
    <w:rsid w:val="00BD574A"/>
    <w:rsid w:val="00BD5B53"/>
    <w:rsid w:val="00BD6C50"/>
    <w:rsid w:val="00BD71EE"/>
    <w:rsid w:val="00BE10A9"/>
    <w:rsid w:val="00BE1747"/>
    <w:rsid w:val="00BE1850"/>
    <w:rsid w:val="00BE226B"/>
    <w:rsid w:val="00BE260D"/>
    <w:rsid w:val="00BE2BB8"/>
    <w:rsid w:val="00BE2BF4"/>
    <w:rsid w:val="00BE4184"/>
    <w:rsid w:val="00BE6CA0"/>
    <w:rsid w:val="00BF0803"/>
    <w:rsid w:val="00BF0BF0"/>
    <w:rsid w:val="00BF2570"/>
    <w:rsid w:val="00BF2B74"/>
    <w:rsid w:val="00BF3456"/>
    <w:rsid w:val="00BF5D87"/>
    <w:rsid w:val="00BF68CC"/>
    <w:rsid w:val="00C015B9"/>
    <w:rsid w:val="00C01D37"/>
    <w:rsid w:val="00C03BE2"/>
    <w:rsid w:val="00C04393"/>
    <w:rsid w:val="00C048BD"/>
    <w:rsid w:val="00C054C0"/>
    <w:rsid w:val="00C11D33"/>
    <w:rsid w:val="00C12004"/>
    <w:rsid w:val="00C13214"/>
    <w:rsid w:val="00C14D92"/>
    <w:rsid w:val="00C162F3"/>
    <w:rsid w:val="00C16C86"/>
    <w:rsid w:val="00C16FA5"/>
    <w:rsid w:val="00C201F9"/>
    <w:rsid w:val="00C20710"/>
    <w:rsid w:val="00C23608"/>
    <w:rsid w:val="00C25DDB"/>
    <w:rsid w:val="00C26632"/>
    <w:rsid w:val="00C310AA"/>
    <w:rsid w:val="00C32060"/>
    <w:rsid w:val="00C32615"/>
    <w:rsid w:val="00C33061"/>
    <w:rsid w:val="00C33247"/>
    <w:rsid w:val="00C33E61"/>
    <w:rsid w:val="00C3444E"/>
    <w:rsid w:val="00C34E71"/>
    <w:rsid w:val="00C376E5"/>
    <w:rsid w:val="00C40168"/>
    <w:rsid w:val="00C40481"/>
    <w:rsid w:val="00C40BB3"/>
    <w:rsid w:val="00C41620"/>
    <w:rsid w:val="00C44785"/>
    <w:rsid w:val="00C4625D"/>
    <w:rsid w:val="00C47D27"/>
    <w:rsid w:val="00C47FE3"/>
    <w:rsid w:val="00C51E5D"/>
    <w:rsid w:val="00C5213B"/>
    <w:rsid w:val="00C542EE"/>
    <w:rsid w:val="00C547A5"/>
    <w:rsid w:val="00C55B1C"/>
    <w:rsid w:val="00C56502"/>
    <w:rsid w:val="00C56593"/>
    <w:rsid w:val="00C607A8"/>
    <w:rsid w:val="00C607C2"/>
    <w:rsid w:val="00C6140B"/>
    <w:rsid w:val="00C62642"/>
    <w:rsid w:val="00C64765"/>
    <w:rsid w:val="00C64BCE"/>
    <w:rsid w:val="00C64D38"/>
    <w:rsid w:val="00C65AD9"/>
    <w:rsid w:val="00C666BA"/>
    <w:rsid w:val="00C70B40"/>
    <w:rsid w:val="00C70D59"/>
    <w:rsid w:val="00C72201"/>
    <w:rsid w:val="00C745F5"/>
    <w:rsid w:val="00C75C01"/>
    <w:rsid w:val="00C81AF2"/>
    <w:rsid w:val="00C823EA"/>
    <w:rsid w:val="00C82643"/>
    <w:rsid w:val="00C84794"/>
    <w:rsid w:val="00C855A3"/>
    <w:rsid w:val="00C870D3"/>
    <w:rsid w:val="00C904C3"/>
    <w:rsid w:val="00C90569"/>
    <w:rsid w:val="00C906B0"/>
    <w:rsid w:val="00C91418"/>
    <w:rsid w:val="00C91C44"/>
    <w:rsid w:val="00C93718"/>
    <w:rsid w:val="00C941D2"/>
    <w:rsid w:val="00C94DAF"/>
    <w:rsid w:val="00C96334"/>
    <w:rsid w:val="00C9657C"/>
    <w:rsid w:val="00C966B7"/>
    <w:rsid w:val="00C96846"/>
    <w:rsid w:val="00C96978"/>
    <w:rsid w:val="00C96EA8"/>
    <w:rsid w:val="00CA466C"/>
    <w:rsid w:val="00CA58CE"/>
    <w:rsid w:val="00CA60D1"/>
    <w:rsid w:val="00CA7238"/>
    <w:rsid w:val="00CA7DEC"/>
    <w:rsid w:val="00CB060C"/>
    <w:rsid w:val="00CB0D50"/>
    <w:rsid w:val="00CB2557"/>
    <w:rsid w:val="00CB30F8"/>
    <w:rsid w:val="00CB5B97"/>
    <w:rsid w:val="00CB5C81"/>
    <w:rsid w:val="00CB63EC"/>
    <w:rsid w:val="00CB71BF"/>
    <w:rsid w:val="00CC008A"/>
    <w:rsid w:val="00CC0D6C"/>
    <w:rsid w:val="00CC267A"/>
    <w:rsid w:val="00CC367C"/>
    <w:rsid w:val="00CC6C4A"/>
    <w:rsid w:val="00CC75E0"/>
    <w:rsid w:val="00CD100C"/>
    <w:rsid w:val="00CD17B7"/>
    <w:rsid w:val="00CD1B24"/>
    <w:rsid w:val="00CD1F2F"/>
    <w:rsid w:val="00CE222F"/>
    <w:rsid w:val="00CE2C1C"/>
    <w:rsid w:val="00CE383E"/>
    <w:rsid w:val="00CE416B"/>
    <w:rsid w:val="00CE541B"/>
    <w:rsid w:val="00CE6DCF"/>
    <w:rsid w:val="00CE713C"/>
    <w:rsid w:val="00CE76E8"/>
    <w:rsid w:val="00CF275F"/>
    <w:rsid w:val="00CF3511"/>
    <w:rsid w:val="00CF400B"/>
    <w:rsid w:val="00CF679C"/>
    <w:rsid w:val="00CF7F91"/>
    <w:rsid w:val="00D00959"/>
    <w:rsid w:val="00D00DB2"/>
    <w:rsid w:val="00D02A86"/>
    <w:rsid w:val="00D02C1C"/>
    <w:rsid w:val="00D044AB"/>
    <w:rsid w:val="00D07F3C"/>
    <w:rsid w:val="00D11028"/>
    <w:rsid w:val="00D119AA"/>
    <w:rsid w:val="00D11A09"/>
    <w:rsid w:val="00D11F64"/>
    <w:rsid w:val="00D123A9"/>
    <w:rsid w:val="00D16464"/>
    <w:rsid w:val="00D16F07"/>
    <w:rsid w:val="00D17AB8"/>
    <w:rsid w:val="00D20735"/>
    <w:rsid w:val="00D224A9"/>
    <w:rsid w:val="00D230FB"/>
    <w:rsid w:val="00D23FFF"/>
    <w:rsid w:val="00D242E9"/>
    <w:rsid w:val="00D25A6B"/>
    <w:rsid w:val="00D26745"/>
    <w:rsid w:val="00D26B2F"/>
    <w:rsid w:val="00D308BC"/>
    <w:rsid w:val="00D30A71"/>
    <w:rsid w:val="00D31873"/>
    <w:rsid w:val="00D31AC8"/>
    <w:rsid w:val="00D32313"/>
    <w:rsid w:val="00D33462"/>
    <w:rsid w:val="00D34767"/>
    <w:rsid w:val="00D369BF"/>
    <w:rsid w:val="00D40B84"/>
    <w:rsid w:val="00D415E5"/>
    <w:rsid w:val="00D41685"/>
    <w:rsid w:val="00D43AAC"/>
    <w:rsid w:val="00D43C78"/>
    <w:rsid w:val="00D44338"/>
    <w:rsid w:val="00D46B2F"/>
    <w:rsid w:val="00D47203"/>
    <w:rsid w:val="00D478B9"/>
    <w:rsid w:val="00D47B9D"/>
    <w:rsid w:val="00D51E30"/>
    <w:rsid w:val="00D55C91"/>
    <w:rsid w:val="00D566C6"/>
    <w:rsid w:val="00D57694"/>
    <w:rsid w:val="00D5799F"/>
    <w:rsid w:val="00D60C88"/>
    <w:rsid w:val="00D620B6"/>
    <w:rsid w:val="00D627DF"/>
    <w:rsid w:val="00D62AB7"/>
    <w:rsid w:val="00D63812"/>
    <w:rsid w:val="00D63FAA"/>
    <w:rsid w:val="00D64C63"/>
    <w:rsid w:val="00D67C28"/>
    <w:rsid w:val="00D71423"/>
    <w:rsid w:val="00D71D4D"/>
    <w:rsid w:val="00D726A2"/>
    <w:rsid w:val="00D72D5E"/>
    <w:rsid w:val="00D72E3B"/>
    <w:rsid w:val="00D749C7"/>
    <w:rsid w:val="00D750A0"/>
    <w:rsid w:val="00D82AF2"/>
    <w:rsid w:val="00D82D93"/>
    <w:rsid w:val="00D83923"/>
    <w:rsid w:val="00D860B6"/>
    <w:rsid w:val="00D87964"/>
    <w:rsid w:val="00D90608"/>
    <w:rsid w:val="00D90772"/>
    <w:rsid w:val="00D91EC3"/>
    <w:rsid w:val="00D93C51"/>
    <w:rsid w:val="00D94448"/>
    <w:rsid w:val="00D944BA"/>
    <w:rsid w:val="00D94569"/>
    <w:rsid w:val="00D94577"/>
    <w:rsid w:val="00D96A9C"/>
    <w:rsid w:val="00DA1227"/>
    <w:rsid w:val="00DA12AB"/>
    <w:rsid w:val="00DA1647"/>
    <w:rsid w:val="00DB3236"/>
    <w:rsid w:val="00DB4141"/>
    <w:rsid w:val="00DB4451"/>
    <w:rsid w:val="00DB5023"/>
    <w:rsid w:val="00DB52CC"/>
    <w:rsid w:val="00DB69E1"/>
    <w:rsid w:val="00DB6E6D"/>
    <w:rsid w:val="00DB7A57"/>
    <w:rsid w:val="00DB7B99"/>
    <w:rsid w:val="00DB7F73"/>
    <w:rsid w:val="00DC0436"/>
    <w:rsid w:val="00DC04EC"/>
    <w:rsid w:val="00DC1E0B"/>
    <w:rsid w:val="00DC657D"/>
    <w:rsid w:val="00DC669A"/>
    <w:rsid w:val="00DD0957"/>
    <w:rsid w:val="00DD0C6F"/>
    <w:rsid w:val="00DD10D6"/>
    <w:rsid w:val="00DD2EC8"/>
    <w:rsid w:val="00DD401E"/>
    <w:rsid w:val="00DD43A7"/>
    <w:rsid w:val="00DD49EF"/>
    <w:rsid w:val="00DD6A2F"/>
    <w:rsid w:val="00DD76B4"/>
    <w:rsid w:val="00DE014E"/>
    <w:rsid w:val="00DE1611"/>
    <w:rsid w:val="00DE194D"/>
    <w:rsid w:val="00DE2A87"/>
    <w:rsid w:val="00DE3E05"/>
    <w:rsid w:val="00DE52E2"/>
    <w:rsid w:val="00DE5413"/>
    <w:rsid w:val="00DE7238"/>
    <w:rsid w:val="00DF152C"/>
    <w:rsid w:val="00DF6A89"/>
    <w:rsid w:val="00DF7885"/>
    <w:rsid w:val="00E0475E"/>
    <w:rsid w:val="00E062FA"/>
    <w:rsid w:val="00E10DB3"/>
    <w:rsid w:val="00E11A91"/>
    <w:rsid w:val="00E127D3"/>
    <w:rsid w:val="00E131E9"/>
    <w:rsid w:val="00E143E3"/>
    <w:rsid w:val="00E14E2A"/>
    <w:rsid w:val="00E1552A"/>
    <w:rsid w:val="00E15D4D"/>
    <w:rsid w:val="00E160AE"/>
    <w:rsid w:val="00E16C5B"/>
    <w:rsid w:val="00E17D9F"/>
    <w:rsid w:val="00E20CFD"/>
    <w:rsid w:val="00E21750"/>
    <w:rsid w:val="00E21AE5"/>
    <w:rsid w:val="00E223C8"/>
    <w:rsid w:val="00E2311F"/>
    <w:rsid w:val="00E24EF1"/>
    <w:rsid w:val="00E25508"/>
    <w:rsid w:val="00E265FE"/>
    <w:rsid w:val="00E271D9"/>
    <w:rsid w:val="00E27925"/>
    <w:rsid w:val="00E3009B"/>
    <w:rsid w:val="00E304B8"/>
    <w:rsid w:val="00E30925"/>
    <w:rsid w:val="00E30C3E"/>
    <w:rsid w:val="00E3149D"/>
    <w:rsid w:val="00E318E9"/>
    <w:rsid w:val="00E3294B"/>
    <w:rsid w:val="00E32DA6"/>
    <w:rsid w:val="00E360D1"/>
    <w:rsid w:val="00E36D24"/>
    <w:rsid w:val="00E3753C"/>
    <w:rsid w:val="00E375A5"/>
    <w:rsid w:val="00E401CF"/>
    <w:rsid w:val="00E4020A"/>
    <w:rsid w:val="00E40C48"/>
    <w:rsid w:val="00E412D4"/>
    <w:rsid w:val="00E415AD"/>
    <w:rsid w:val="00E422B5"/>
    <w:rsid w:val="00E42882"/>
    <w:rsid w:val="00E43F7B"/>
    <w:rsid w:val="00E4491F"/>
    <w:rsid w:val="00E44C22"/>
    <w:rsid w:val="00E454D2"/>
    <w:rsid w:val="00E45C22"/>
    <w:rsid w:val="00E46D21"/>
    <w:rsid w:val="00E473CD"/>
    <w:rsid w:val="00E47F4C"/>
    <w:rsid w:val="00E50391"/>
    <w:rsid w:val="00E5318A"/>
    <w:rsid w:val="00E54198"/>
    <w:rsid w:val="00E545AA"/>
    <w:rsid w:val="00E56BEE"/>
    <w:rsid w:val="00E57255"/>
    <w:rsid w:val="00E615E6"/>
    <w:rsid w:val="00E621C8"/>
    <w:rsid w:val="00E62BCE"/>
    <w:rsid w:val="00E6570E"/>
    <w:rsid w:val="00E65B92"/>
    <w:rsid w:val="00E66A34"/>
    <w:rsid w:val="00E66D5C"/>
    <w:rsid w:val="00E67CEF"/>
    <w:rsid w:val="00E70BF1"/>
    <w:rsid w:val="00E71B8F"/>
    <w:rsid w:val="00E73823"/>
    <w:rsid w:val="00E74206"/>
    <w:rsid w:val="00E756C9"/>
    <w:rsid w:val="00E771BE"/>
    <w:rsid w:val="00E77356"/>
    <w:rsid w:val="00E83302"/>
    <w:rsid w:val="00E834B0"/>
    <w:rsid w:val="00E86051"/>
    <w:rsid w:val="00E870BC"/>
    <w:rsid w:val="00E916CD"/>
    <w:rsid w:val="00E9170B"/>
    <w:rsid w:val="00E91F99"/>
    <w:rsid w:val="00E92977"/>
    <w:rsid w:val="00E9390A"/>
    <w:rsid w:val="00E95008"/>
    <w:rsid w:val="00E95B58"/>
    <w:rsid w:val="00E96C96"/>
    <w:rsid w:val="00E977CE"/>
    <w:rsid w:val="00EA13B8"/>
    <w:rsid w:val="00EA54BF"/>
    <w:rsid w:val="00EA67E5"/>
    <w:rsid w:val="00EA6BC9"/>
    <w:rsid w:val="00EA71DE"/>
    <w:rsid w:val="00EA7CAE"/>
    <w:rsid w:val="00EB06FD"/>
    <w:rsid w:val="00EB0920"/>
    <w:rsid w:val="00EB2F20"/>
    <w:rsid w:val="00EB4EF8"/>
    <w:rsid w:val="00EB53C3"/>
    <w:rsid w:val="00EB777E"/>
    <w:rsid w:val="00EB78EB"/>
    <w:rsid w:val="00EC04D3"/>
    <w:rsid w:val="00EC06AD"/>
    <w:rsid w:val="00EC10CF"/>
    <w:rsid w:val="00EC11D5"/>
    <w:rsid w:val="00EC1B6B"/>
    <w:rsid w:val="00EC29A6"/>
    <w:rsid w:val="00EC2DF5"/>
    <w:rsid w:val="00EC4963"/>
    <w:rsid w:val="00EC5454"/>
    <w:rsid w:val="00EC54D1"/>
    <w:rsid w:val="00EC628A"/>
    <w:rsid w:val="00EC6E73"/>
    <w:rsid w:val="00EC6EBC"/>
    <w:rsid w:val="00EC7F9C"/>
    <w:rsid w:val="00ED270D"/>
    <w:rsid w:val="00ED34C9"/>
    <w:rsid w:val="00ED3BEF"/>
    <w:rsid w:val="00ED7CB3"/>
    <w:rsid w:val="00EE2339"/>
    <w:rsid w:val="00EE3180"/>
    <w:rsid w:val="00EE4042"/>
    <w:rsid w:val="00EE443A"/>
    <w:rsid w:val="00EF0BBF"/>
    <w:rsid w:val="00EF0CFB"/>
    <w:rsid w:val="00EF0E4B"/>
    <w:rsid w:val="00EF611B"/>
    <w:rsid w:val="00EF6D1A"/>
    <w:rsid w:val="00EF6FA4"/>
    <w:rsid w:val="00EF7165"/>
    <w:rsid w:val="00F00804"/>
    <w:rsid w:val="00F01500"/>
    <w:rsid w:val="00F01A47"/>
    <w:rsid w:val="00F021D6"/>
    <w:rsid w:val="00F022C8"/>
    <w:rsid w:val="00F02775"/>
    <w:rsid w:val="00F0446F"/>
    <w:rsid w:val="00F04718"/>
    <w:rsid w:val="00F06155"/>
    <w:rsid w:val="00F077B1"/>
    <w:rsid w:val="00F1005C"/>
    <w:rsid w:val="00F10428"/>
    <w:rsid w:val="00F10C7A"/>
    <w:rsid w:val="00F1378B"/>
    <w:rsid w:val="00F15088"/>
    <w:rsid w:val="00F162F7"/>
    <w:rsid w:val="00F210A6"/>
    <w:rsid w:val="00F22DB5"/>
    <w:rsid w:val="00F23837"/>
    <w:rsid w:val="00F23DE1"/>
    <w:rsid w:val="00F24480"/>
    <w:rsid w:val="00F246EC"/>
    <w:rsid w:val="00F25532"/>
    <w:rsid w:val="00F255CB"/>
    <w:rsid w:val="00F26DB2"/>
    <w:rsid w:val="00F27312"/>
    <w:rsid w:val="00F27A49"/>
    <w:rsid w:val="00F27ECD"/>
    <w:rsid w:val="00F306BC"/>
    <w:rsid w:val="00F36DD2"/>
    <w:rsid w:val="00F370B6"/>
    <w:rsid w:val="00F37EB7"/>
    <w:rsid w:val="00F401CF"/>
    <w:rsid w:val="00F4050B"/>
    <w:rsid w:val="00F462C7"/>
    <w:rsid w:val="00F50BFF"/>
    <w:rsid w:val="00F517DF"/>
    <w:rsid w:val="00F5382B"/>
    <w:rsid w:val="00F550A9"/>
    <w:rsid w:val="00F557E4"/>
    <w:rsid w:val="00F62C9A"/>
    <w:rsid w:val="00F63BDE"/>
    <w:rsid w:val="00F65433"/>
    <w:rsid w:val="00F6682C"/>
    <w:rsid w:val="00F66B80"/>
    <w:rsid w:val="00F719AC"/>
    <w:rsid w:val="00F74761"/>
    <w:rsid w:val="00F74B46"/>
    <w:rsid w:val="00F75967"/>
    <w:rsid w:val="00F75B09"/>
    <w:rsid w:val="00F75CAC"/>
    <w:rsid w:val="00F75CF7"/>
    <w:rsid w:val="00F76F99"/>
    <w:rsid w:val="00F775DE"/>
    <w:rsid w:val="00F81467"/>
    <w:rsid w:val="00F833F3"/>
    <w:rsid w:val="00F85F29"/>
    <w:rsid w:val="00F86450"/>
    <w:rsid w:val="00F86B2C"/>
    <w:rsid w:val="00F86D32"/>
    <w:rsid w:val="00F86F53"/>
    <w:rsid w:val="00F90193"/>
    <w:rsid w:val="00F90852"/>
    <w:rsid w:val="00F909A7"/>
    <w:rsid w:val="00F90CE3"/>
    <w:rsid w:val="00F90D8B"/>
    <w:rsid w:val="00F912F7"/>
    <w:rsid w:val="00F95156"/>
    <w:rsid w:val="00F953C6"/>
    <w:rsid w:val="00F969B8"/>
    <w:rsid w:val="00FA081A"/>
    <w:rsid w:val="00FA13A6"/>
    <w:rsid w:val="00FA1563"/>
    <w:rsid w:val="00FA1AC3"/>
    <w:rsid w:val="00FA1D6E"/>
    <w:rsid w:val="00FA3DB2"/>
    <w:rsid w:val="00FA64ED"/>
    <w:rsid w:val="00FA6D57"/>
    <w:rsid w:val="00FA70A8"/>
    <w:rsid w:val="00FB0186"/>
    <w:rsid w:val="00FB0EA1"/>
    <w:rsid w:val="00FB1634"/>
    <w:rsid w:val="00FB1909"/>
    <w:rsid w:val="00FB33EF"/>
    <w:rsid w:val="00FB3B6B"/>
    <w:rsid w:val="00FB4791"/>
    <w:rsid w:val="00FB4986"/>
    <w:rsid w:val="00FB4D37"/>
    <w:rsid w:val="00FB53D2"/>
    <w:rsid w:val="00FB56A1"/>
    <w:rsid w:val="00FB77DF"/>
    <w:rsid w:val="00FC1CA1"/>
    <w:rsid w:val="00FC1CEC"/>
    <w:rsid w:val="00FC2BA8"/>
    <w:rsid w:val="00FC3250"/>
    <w:rsid w:val="00FC3862"/>
    <w:rsid w:val="00FC40C8"/>
    <w:rsid w:val="00FC4601"/>
    <w:rsid w:val="00FC4653"/>
    <w:rsid w:val="00FC46D4"/>
    <w:rsid w:val="00FC508E"/>
    <w:rsid w:val="00FC5DF8"/>
    <w:rsid w:val="00FC6DA7"/>
    <w:rsid w:val="00FD02DF"/>
    <w:rsid w:val="00FD231C"/>
    <w:rsid w:val="00FD2ABE"/>
    <w:rsid w:val="00FD339E"/>
    <w:rsid w:val="00FD3932"/>
    <w:rsid w:val="00FD5766"/>
    <w:rsid w:val="00FD79C1"/>
    <w:rsid w:val="00FD7C80"/>
    <w:rsid w:val="00FE02FF"/>
    <w:rsid w:val="00FE05D4"/>
    <w:rsid w:val="00FE138C"/>
    <w:rsid w:val="00FE2165"/>
    <w:rsid w:val="00FE35EE"/>
    <w:rsid w:val="00FE3A89"/>
    <w:rsid w:val="00FE430E"/>
    <w:rsid w:val="00FE4C7D"/>
    <w:rsid w:val="00FE575C"/>
    <w:rsid w:val="00FE57CF"/>
    <w:rsid w:val="00FE5B41"/>
    <w:rsid w:val="00FE6EC7"/>
    <w:rsid w:val="00FE7C79"/>
    <w:rsid w:val="00FF076E"/>
    <w:rsid w:val="00FF0A3F"/>
    <w:rsid w:val="00FF196D"/>
    <w:rsid w:val="00FF37E1"/>
    <w:rsid w:val="00FF3902"/>
    <w:rsid w:val="00FF41C6"/>
    <w:rsid w:val="00FF46FF"/>
    <w:rsid w:val="00FF6591"/>
    <w:rsid w:val="00FF6AFA"/>
    <w:rsid w:val="00FF6DC3"/>
    <w:rsid w:val="00FF6FF1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E52DC"/>
  <w15:chartTrackingRefBased/>
  <w15:docId w15:val="{E330FE2E-8B23-404A-BD00-6C581AE1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35"/>
      </w:tabs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57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C80"/>
    <w:pPr>
      <w:ind w:left="720"/>
    </w:pPr>
  </w:style>
  <w:style w:type="paragraph" w:styleId="Header">
    <w:name w:val="header"/>
    <w:basedOn w:val="Normal"/>
    <w:link w:val="HeaderChar"/>
    <w:rsid w:val="00C941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41D2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94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41D2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vin.diaz@infotechinc.com" TargetMode="External"/><Relationship Id="rId18" Type="http://schemas.openxmlformats.org/officeDocument/2006/relationships/hyperlink" Target="mailto:Juleda.Stolz@dot.ohio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hiocontractors.sharepoint.com/sites/OCAPublic/Shared%20Documents/Public/COMMITTEES/HEAVY-HIGHWAY%20SPEC/MINUTES/2025/H+H%20Minutes%209-12-2025.docx" TargetMode="External"/><Relationship Id="rId17" Type="http://schemas.openxmlformats.org/officeDocument/2006/relationships/hyperlink" Target="https://www.dot.state.oh.us/Divisions/ConstructionMgt/Specification%20Files/PN%20013_04112025_for_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hiocontractors.sharepoint.com/sites/OCAPublic/Shared%20Documents/Public/PUBLIC%20AGENCIES/ODOT/DBE%20-%20SBE%20Issues/DBE_IFR_FAQ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yellen@mekllc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hiocontractors.sharepoint.com/sites/OCAPublic/Shared%20Documents/Public/PUBLIC%20AGENCIES/Specifications/Structures/PN%20555%20-%20Smoothness%20CO's%20in%20AWP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hiocontractors.sharepoint.com/sites/OCAPublic/Shared%20Documents/Public/COMMITTEES/HEAVY-HIGHWAY%20SPEC/MINUTES/2025/Infotech%20presentation%20H-H%20Committee%2011-21-25.ppt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1E9C898063648ADD41739F39A49A9" ma:contentTypeVersion="19" ma:contentTypeDescription="Create a new document." ma:contentTypeScope="" ma:versionID="43b4b0c52382354610532c3bc972ebb9">
  <xsd:schema xmlns:xsd="http://www.w3.org/2001/XMLSchema" xmlns:xs="http://www.w3.org/2001/XMLSchema" xmlns:p="http://schemas.microsoft.com/office/2006/metadata/properties" xmlns:ns2="4f542ae4-0b9c-4863-9933-a534c59f5cf6" xmlns:ns3="fa36ffb7-0257-4843-86d8-6e9fab2f5f3d" targetNamespace="http://schemas.microsoft.com/office/2006/metadata/properties" ma:root="true" ma:fieldsID="eede7e2870731351b6fc2e1bd1cda8c1" ns2:_="" ns3:_="">
    <xsd:import namespace="4f542ae4-0b9c-4863-9933-a534c59f5cf6"/>
    <xsd:import namespace="fa36ffb7-0257-4843-86d8-6e9fab2f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2ae4-0b9c-4863-9933-a534c59f5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b5676-8bdb-47c5-b3e3-2a79aa052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ffb7-0257-4843-86d8-6e9fab2f5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d3f68-6724-470e-9d18-5232e6489279}" ma:internalName="TaxCatchAll" ma:showField="CatchAllData" ma:web="fa36ffb7-0257-4843-86d8-6e9fab2f5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6ffb7-0257-4843-86d8-6e9fab2f5f3d" xsi:nil="true"/>
    <lcf76f155ced4ddcb4097134ff3c332f xmlns="4f542ae4-0b9c-4863-9933-a534c59f5c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EEA81-4EE8-4328-85AB-ED1F47536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3ABC9-5CF9-4487-AD20-ECDF6BFE6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42ae4-0b9c-4863-9933-a534c59f5cf6"/>
    <ds:schemaRef ds:uri="fa36ffb7-0257-4843-86d8-6e9fab2f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2E927-A96F-4FD3-880C-66CC0F04BD8B}">
  <ds:schemaRefs>
    <ds:schemaRef ds:uri="http://schemas.microsoft.com/office/2006/metadata/properties"/>
    <ds:schemaRef ds:uri="http://schemas.microsoft.com/office/infopath/2007/PartnerControls"/>
    <ds:schemaRef ds:uri="fa36ffb7-0257-4843-86d8-6e9fab2f5f3d"/>
    <ds:schemaRef ds:uri="4f542ae4-0b9c-4863-9933-a534c59f5cf6"/>
  </ds:schemaRefs>
</ds:datastoreItem>
</file>

<file path=customXml/itemProps4.xml><?xml version="1.0" encoding="utf-8"?>
<ds:datastoreItem xmlns:ds="http://schemas.openxmlformats.org/officeDocument/2006/customXml" ds:itemID="{D27AD7C9-1655-495B-9902-F130D0A52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OCA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KDillon</dc:creator>
  <cp:keywords/>
  <cp:lastModifiedBy>cengle</cp:lastModifiedBy>
  <cp:revision>227</cp:revision>
  <cp:lastPrinted>2024-06-13T15:41:00Z</cp:lastPrinted>
  <dcterms:created xsi:type="dcterms:W3CDTF">2025-11-25T20:59:00Z</dcterms:created>
  <dcterms:modified xsi:type="dcterms:W3CDTF">2025-12-04T14:19:00Z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0x0101000C01E9C898063648ADD41739F39A49A9</vt:lpwstr>
  </property>
  <property fmtid="{D5CDD505-2E9C-101B-9397-08002B2CF9AE}" pid="3" name="MediaServiceImageTags">
    <vt:lpwstr/>
  </property>
</Properties>
</file>